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8568C" w14:textId="7A88D796" w:rsidR="00455EBF" w:rsidRPr="00D54F79" w:rsidRDefault="00455EBF" w:rsidP="50D7A1E9">
      <w:pPr>
        <w:pStyle w:val="Kop2"/>
        <w:rPr>
          <w:rFonts w:ascii="Corbel" w:eastAsia="Corbel" w:hAnsi="Corbel" w:cs="Corbel"/>
          <w:b w:val="0"/>
          <w:bCs w:val="0"/>
          <w:sz w:val="21"/>
          <w:szCs w:val="21"/>
          <w:u w:val="single"/>
        </w:rPr>
      </w:pPr>
      <w:r w:rsidRPr="596780EE">
        <w:rPr>
          <w:rFonts w:ascii="Corbel" w:eastAsia="Corbel" w:hAnsi="Corbel" w:cs="Corbel"/>
          <w:sz w:val="21"/>
          <w:szCs w:val="21"/>
        </w:rPr>
        <w:t xml:space="preserve">WP </w:t>
      </w:r>
      <w:r w:rsidR="00BB3934" w:rsidRPr="596780EE">
        <w:rPr>
          <w:rFonts w:ascii="Corbel" w:eastAsia="Corbel" w:hAnsi="Corbel" w:cs="Corbel"/>
          <w:sz w:val="21"/>
          <w:szCs w:val="21"/>
        </w:rPr>
        <w:t>4</w:t>
      </w:r>
      <w:r w:rsidRPr="596780EE">
        <w:rPr>
          <w:rFonts w:ascii="Corbel" w:eastAsia="Corbel" w:hAnsi="Corbel" w:cs="Corbel"/>
          <w:sz w:val="21"/>
          <w:szCs w:val="21"/>
        </w:rPr>
        <w:t>.</w:t>
      </w:r>
      <w:r w:rsidR="00BB3934" w:rsidRPr="596780EE">
        <w:rPr>
          <w:rFonts w:ascii="Corbel" w:eastAsia="Corbel" w:hAnsi="Corbel" w:cs="Corbel"/>
          <w:sz w:val="21"/>
          <w:szCs w:val="21"/>
        </w:rPr>
        <w:t>76</w:t>
      </w:r>
      <w:r w:rsidR="00061381">
        <w:rPr>
          <w:rFonts w:ascii="Corbel" w:eastAsia="Corbel" w:hAnsi="Corbel" w:cs="Corbel"/>
          <w:sz w:val="21"/>
          <w:szCs w:val="21"/>
        </w:rPr>
        <w:t xml:space="preserve"> </w:t>
      </w:r>
      <w:r w:rsidRPr="596780EE">
        <w:rPr>
          <w:rFonts w:ascii="Corbel" w:eastAsia="Corbel" w:hAnsi="Corbel" w:cs="Corbel"/>
          <w:sz w:val="21"/>
          <w:szCs w:val="21"/>
        </w:rPr>
        <w:t xml:space="preserve">- </w:t>
      </w:r>
      <w:proofErr w:type="spellStart"/>
      <w:r w:rsidR="00BB3934" w:rsidRPr="596780EE">
        <w:rPr>
          <w:rFonts w:ascii="Corbel" w:eastAsia="Corbel" w:hAnsi="Corbel" w:cs="Corbel"/>
          <w:sz w:val="21"/>
          <w:szCs w:val="21"/>
        </w:rPr>
        <w:t>Saf</w:t>
      </w:r>
      <w:r w:rsidR="67C28ED5" w:rsidRPr="596780EE">
        <w:rPr>
          <w:rFonts w:ascii="Corbel" w:eastAsia="Corbel" w:hAnsi="Corbel" w:cs="Corbel"/>
          <w:sz w:val="21"/>
          <w:szCs w:val="21"/>
        </w:rPr>
        <w:t>e</w:t>
      </w:r>
      <w:r w:rsidR="00BB3934" w:rsidRPr="596780EE">
        <w:rPr>
          <w:rFonts w:ascii="Corbel" w:eastAsia="Corbel" w:hAnsi="Corbel" w:cs="Corbel"/>
          <w:sz w:val="21"/>
          <w:szCs w:val="21"/>
        </w:rPr>
        <w:t>tymanagement</w:t>
      </w:r>
      <w:proofErr w:type="spellEnd"/>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5"/>
        <w:gridCol w:w="27"/>
        <w:gridCol w:w="1451"/>
        <w:gridCol w:w="975"/>
        <w:gridCol w:w="2589"/>
      </w:tblGrid>
      <w:tr w:rsidR="00B35E86" w:rsidRPr="00455EBF" w14:paraId="433074C1" w14:textId="77777777" w:rsidTr="596780EE">
        <w:trPr>
          <w:trHeight w:val="539"/>
        </w:trPr>
        <w:tc>
          <w:tcPr>
            <w:tcW w:w="2228" w:type="pct"/>
            <w:gridSpan w:val="2"/>
            <w:tcBorders>
              <w:top w:val="single" w:sz="12" w:space="0" w:color="000000" w:themeColor="text1"/>
              <w:left w:val="single" w:sz="12" w:space="0" w:color="000000" w:themeColor="text1"/>
              <w:right w:val="single" w:sz="12" w:space="0" w:color="000000" w:themeColor="text1"/>
            </w:tcBorders>
          </w:tcPr>
          <w:p w14:paraId="5171BBDE" w14:textId="233E9947" w:rsidR="00B35E86" w:rsidRPr="00455EBF" w:rsidRDefault="2D8C12DC" w:rsidP="50D7A1E9">
            <w:pPr>
              <w:rPr>
                <w:rFonts w:ascii="Corbel" w:eastAsia="Corbel" w:hAnsi="Corbel" w:cs="Corbel"/>
                <w:b/>
                <w:bCs/>
                <w:sz w:val="21"/>
                <w:szCs w:val="21"/>
              </w:rPr>
            </w:pPr>
            <w:r w:rsidRPr="596780EE">
              <w:rPr>
                <w:rFonts w:ascii="Corbel" w:eastAsia="Corbel" w:hAnsi="Corbel" w:cs="Corbel"/>
                <w:b/>
                <w:bCs/>
                <w:sz w:val="21"/>
                <w:szCs w:val="21"/>
              </w:rPr>
              <w:t>Technisch Management</w:t>
            </w:r>
          </w:p>
        </w:tc>
        <w:tc>
          <w:tcPr>
            <w:tcW w:w="2772" w:type="pct"/>
            <w:gridSpan w:val="3"/>
            <w:tcBorders>
              <w:top w:val="single" w:sz="12" w:space="0" w:color="000000" w:themeColor="text1"/>
              <w:left w:val="single" w:sz="12" w:space="0" w:color="000000" w:themeColor="text1"/>
              <w:right w:val="single" w:sz="12" w:space="0" w:color="000000" w:themeColor="text1"/>
            </w:tcBorders>
          </w:tcPr>
          <w:p w14:paraId="13411788" w14:textId="17D33A99" w:rsidR="00455EBF" w:rsidRPr="00455EBF" w:rsidRDefault="00FB45E2" w:rsidP="596780EE">
            <w:pPr>
              <w:rPr>
                <w:rFonts w:ascii="Corbel" w:eastAsia="Corbel" w:hAnsi="Corbel" w:cs="Corbel"/>
                <w:b/>
                <w:bCs/>
                <w:sz w:val="21"/>
                <w:szCs w:val="21"/>
              </w:rPr>
            </w:pPr>
            <w:r w:rsidRPr="00FB45E2">
              <w:rPr>
                <w:rFonts w:ascii="Corbel" w:eastAsia="Corbel" w:hAnsi="Corbel" w:cs="Corbel"/>
                <w:b/>
                <w:bCs/>
                <w:sz w:val="21"/>
                <w:szCs w:val="21"/>
              </w:rPr>
              <w:t xml:space="preserve">Versie </w:t>
            </w:r>
            <w:r w:rsidR="00061381">
              <w:rPr>
                <w:rFonts w:ascii="Corbel" w:eastAsia="Corbel" w:hAnsi="Corbel" w:cs="Corbel"/>
                <w:b/>
                <w:bCs/>
                <w:sz w:val="21"/>
                <w:szCs w:val="21"/>
              </w:rPr>
              <w:t>2</w:t>
            </w:r>
            <w:r w:rsidRPr="00FB45E2">
              <w:rPr>
                <w:rFonts w:ascii="Corbel" w:eastAsia="Corbel" w:hAnsi="Corbel" w:cs="Corbel"/>
                <w:b/>
                <w:bCs/>
                <w:sz w:val="21"/>
                <w:szCs w:val="21"/>
              </w:rPr>
              <w:t xml:space="preserve">.0 d.d. </w:t>
            </w:r>
            <w:r w:rsidR="00061381">
              <w:rPr>
                <w:rFonts w:ascii="Corbel" w:eastAsia="Corbel" w:hAnsi="Corbel" w:cs="Corbel"/>
                <w:b/>
                <w:bCs/>
                <w:sz w:val="21"/>
                <w:szCs w:val="21"/>
              </w:rPr>
              <w:t>14</w:t>
            </w:r>
            <w:r w:rsidRPr="00FB45E2">
              <w:rPr>
                <w:rFonts w:ascii="Corbel" w:eastAsia="Corbel" w:hAnsi="Corbel" w:cs="Corbel"/>
                <w:b/>
                <w:bCs/>
                <w:sz w:val="21"/>
                <w:szCs w:val="21"/>
              </w:rPr>
              <w:t>-1</w:t>
            </w:r>
            <w:r w:rsidR="00061381">
              <w:rPr>
                <w:rFonts w:ascii="Corbel" w:eastAsia="Corbel" w:hAnsi="Corbel" w:cs="Corbel"/>
                <w:b/>
                <w:bCs/>
                <w:sz w:val="21"/>
                <w:szCs w:val="21"/>
              </w:rPr>
              <w:t>1</w:t>
            </w:r>
            <w:r w:rsidRPr="00FB45E2">
              <w:rPr>
                <w:rFonts w:ascii="Corbel" w:eastAsia="Corbel" w:hAnsi="Corbel" w:cs="Corbel"/>
                <w:b/>
                <w:bCs/>
                <w:sz w:val="21"/>
                <w:szCs w:val="21"/>
              </w:rPr>
              <w:t>-2025</w:t>
            </w:r>
          </w:p>
        </w:tc>
      </w:tr>
      <w:tr w:rsidR="5D5F5FFD" w14:paraId="65A6C097" w14:textId="77777777" w:rsidTr="596780EE">
        <w:trPr>
          <w:trHeight w:val="300"/>
        </w:trPr>
        <w:tc>
          <w:tcPr>
            <w:tcW w:w="2228" w:type="pct"/>
            <w:gridSpan w:val="2"/>
            <w:tcBorders>
              <w:top w:val="single" w:sz="12" w:space="0" w:color="000000" w:themeColor="text1"/>
              <w:left w:val="single" w:sz="12" w:space="0" w:color="000000" w:themeColor="text1"/>
              <w:right w:val="single" w:sz="12" w:space="0" w:color="000000" w:themeColor="text1"/>
            </w:tcBorders>
          </w:tcPr>
          <w:p w14:paraId="2991ABA4" w14:textId="2481A197" w:rsidR="7A7C06AE" w:rsidRDefault="7A7C06AE" w:rsidP="50D7A1E9">
            <w:pPr>
              <w:rPr>
                <w:rFonts w:ascii="Corbel" w:eastAsia="Corbel" w:hAnsi="Corbel" w:cs="Corbel"/>
                <w:b/>
                <w:bCs/>
                <w:sz w:val="21"/>
                <w:szCs w:val="21"/>
                <w:highlight w:val="green"/>
              </w:rPr>
            </w:pPr>
            <w:r w:rsidRPr="596780EE">
              <w:rPr>
                <w:rFonts w:ascii="Corbel" w:eastAsia="Corbel" w:hAnsi="Corbel" w:cs="Corbel"/>
                <w:b/>
                <w:bCs/>
                <w:sz w:val="21"/>
                <w:szCs w:val="21"/>
                <w:highlight w:val="green"/>
              </w:rPr>
              <w:t>Trekker Werkpakket: Opdrachtnemer</w:t>
            </w:r>
          </w:p>
        </w:tc>
        <w:tc>
          <w:tcPr>
            <w:tcW w:w="2772" w:type="pct"/>
            <w:gridSpan w:val="3"/>
            <w:tcBorders>
              <w:top w:val="single" w:sz="12" w:space="0" w:color="000000" w:themeColor="text1"/>
              <w:left w:val="single" w:sz="12" w:space="0" w:color="000000" w:themeColor="text1"/>
              <w:right w:val="single" w:sz="12" w:space="0" w:color="000000" w:themeColor="text1"/>
            </w:tcBorders>
          </w:tcPr>
          <w:p w14:paraId="1BD12389" w14:textId="0FE4FEBF" w:rsidR="7A7C06AE" w:rsidRDefault="7A7C06AE" w:rsidP="50D7A1E9">
            <w:pPr>
              <w:rPr>
                <w:rFonts w:ascii="Corbel" w:eastAsia="Corbel" w:hAnsi="Corbel" w:cs="Corbel"/>
                <w:b/>
                <w:bCs/>
                <w:color w:val="000000" w:themeColor="text1"/>
                <w:sz w:val="21"/>
                <w:szCs w:val="21"/>
                <w:highlight w:val="yellow"/>
              </w:rPr>
            </w:pPr>
            <w:r w:rsidRPr="596780EE">
              <w:rPr>
                <w:rFonts w:ascii="Corbel" w:eastAsia="Corbel" w:hAnsi="Corbel" w:cs="Corbel"/>
                <w:b/>
                <w:bCs/>
                <w:color w:val="000000" w:themeColor="text1"/>
                <w:sz w:val="21"/>
                <w:szCs w:val="21"/>
                <w:highlight w:val="yellow"/>
              </w:rPr>
              <w:t>Onderdeel van:</w:t>
            </w:r>
            <w:r w:rsidR="17C91A14" w:rsidRPr="596780EE">
              <w:rPr>
                <w:rFonts w:ascii="Corbel" w:eastAsia="Corbel" w:hAnsi="Corbel" w:cs="Corbel"/>
                <w:b/>
                <w:bCs/>
                <w:color w:val="000000" w:themeColor="text1"/>
                <w:sz w:val="21"/>
                <w:szCs w:val="21"/>
                <w:highlight w:val="yellow"/>
              </w:rPr>
              <w:t xml:space="preserve"> Fase 2 t/m 4</w:t>
            </w:r>
          </w:p>
        </w:tc>
      </w:tr>
      <w:tr w:rsidR="00B35E86" w:rsidRPr="00455EBF" w14:paraId="232E5832" w14:textId="77777777" w:rsidTr="596780EE">
        <w:trPr>
          <w:trHeight w:val="817"/>
        </w:trPr>
        <w:tc>
          <w:tcPr>
            <w:tcW w:w="5000"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4FBDA5E" w14:textId="77777777" w:rsidR="00B35E86" w:rsidRPr="00455EBF" w:rsidRDefault="00B35E86" w:rsidP="50D7A1E9">
            <w:pPr>
              <w:rPr>
                <w:rFonts w:ascii="Corbel" w:eastAsia="Corbel" w:hAnsi="Corbel" w:cs="Corbel"/>
                <w:b/>
                <w:bCs/>
                <w:sz w:val="21"/>
                <w:szCs w:val="21"/>
              </w:rPr>
            </w:pPr>
            <w:r w:rsidRPr="596780EE">
              <w:rPr>
                <w:rFonts w:ascii="Corbel" w:eastAsia="Corbel" w:hAnsi="Corbel" w:cs="Corbel"/>
                <w:b/>
                <w:bCs/>
                <w:sz w:val="21"/>
                <w:szCs w:val="21"/>
              </w:rPr>
              <w:t>Doelstelling</w:t>
            </w:r>
          </w:p>
          <w:p w14:paraId="4E14E75C" w14:textId="7919F1BB" w:rsidR="001C13E1" w:rsidRDefault="009F46DC" w:rsidP="50D7A1E9">
            <w:pPr>
              <w:rPr>
                <w:rFonts w:ascii="Corbel" w:eastAsia="Corbel" w:hAnsi="Corbel" w:cs="Corbel"/>
                <w:sz w:val="21"/>
                <w:szCs w:val="21"/>
              </w:rPr>
            </w:pPr>
            <w:r w:rsidRPr="7E91690E">
              <w:rPr>
                <w:rFonts w:ascii="Corbel" w:eastAsia="Corbel" w:hAnsi="Corbel" w:cs="Corbel"/>
                <w:sz w:val="21"/>
                <w:szCs w:val="21"/>
              </w:rPr>
              <w:t>Bij het wijzigen van de infrastructuur kunnen er veiligheidsrisico’s ontstaan. Met dit werkpakket worden de</w:t>
            </w:r>
            <w:r w:rsidR="001C13E1" w:rsidRPr="7E91690E">
              <w:rPr>
                <w:rFonts w:ascii="Corbel" w:eastAsia="Corbel" w:hAnsi="Corbel" w:cs="Corbel"/>
                <w:sz w:val="21"/>
                <w:szCs w:val="21"/>
              </w:rPr>
              <w:t xml:space="preserve"> risico</w:t>
            </w:r>
            <w:r w:rsidRPr="7E91690E">
              <w:rPr>
                <w:rFonts w:ascii="Corbel" w:eastAsia="Corbel" w:hAnsi="Corbel" w:cs="Corbel"/>
                <w:sz w:val="21"/>
                <w:szCs w:val="21"/>
              </w:rPr>
              <w:t>’</w:t>
            </w:r>
            <w:r w:rsidR="001C13E1" w:rsidRPr="7E91690E">
              <w:rPr>
                <w:rFonts w:ascii="Corbel" w:eastAsia="Corbel" w:hAnsi="Corbel" w:cs="Corbel"/>
                <w:sz w:val="21"/>
                <w:szCs w:val="21"/>
              </w:rPr>
              <w:t xml:space="preserve">s </w:t>
            </w:r>
            <w:r w:rsidRPr="7E91690E">
              <w:rPr>
                <w:rFonts w:ascii="Corbel" w:eastAsia="Corbel" w:hAnsi="Corbel" w:cs="Corbel"/>
                <w:sz w:val="21"/>
                <w:szCs w:val="21"/>
              </w:rPr>
              <w:t>beheerst</w:t>
            </w:r>
            <w:r w:rsidR="001C13E1" w:rsidRPr="7E91690E">
              <w:rPr>
                <w:rFonts w:ascii="Corbel" w:eastAsia="Corbel" w:hAnsi="Corbel" w:cs="Corbel"/>
                <w:sz w:val="21"/>
                <w:szCs w:val="21"/>
              </w:rPr>
              <w:t xml:space="preserve"> van de activiteiten waar </w:t>
            </w:r>
            <w:r w:rsidRPr="7E91690E">
              <w:rPr>
                <w:rFonts w:ascii="Corbel" w:eastAsia="Corbel" w:hAnsi="Corbel" w:cs="Corbel"/>
                <w:sz w:val="21"/>
                <w:szCs w:val="21"/>
              </w:rPr>
              <w:t>het project</w:t>
            </w:r>
            <w:r w:rsidR="001C13E1" w:rsidRPr="7E91690E">
              <w:rPr>
                <w:rFonts w:ascii="Corbel" w:eastAsia="Corbel" w:hAnsi="Corbel" w:cs="Corbel"/>
                <w:sz w:val="21"/>
                <w:szCs w:val="21"/>
              </w:rPr>
              <w:t xml:space="preserve"> verantwoordelijk voor is. Bij Projecten wordt de corporate procedure Veilig Ontwerpen &amp; Realiseren toegepast. Doel van deze procedure is de (systeem)veiligheidsrisico’s tijdens het ontwerpen en realiseren van de door ProRail beheerde spoorweginfrastructuur te inventariseren, analyseren en te beheersen. Hierbij dient gebruik gemaakt te worden van de Europese verordening EU 402/2013 + 2015/1136 (CSM-REA), specifiek het risicobeheerproces uit Bijlage 1 van de CSM-REA. De scope betreft alle uitbreidingen, vernieuwingen, verbeteringen en saneringen van spoorweginfrastructuur (binnen de scope van het project) die invloed kunnen hebben op de veiligheid. Hierbij dient rekening gehouden te worden met eventuele additionele projecten, faseringen en tijdelijke situaties.</w:t>
            </w:r>
          </w:p>
          <w:p w14:paraId="3CF52236" w14:textId="735B90CF" w:rsidR="00681631" w:rsidRPr="00455EBF" w:rsidRDefault="00681631" w:rsidP="50D7A1E9">
            <w:pPr>
              <w:rPr>
                <w:rFonts w:ascii="Corbel" w:eastAsia="Corbel" w:hAnsi="Corbel" w:cs="Corbel"/>
                <w:sz w:val="21"/>
                <w:szCs w:val="21"/>
              </w:rPr>
            </w:pPr>
          </w:p>
        </w:tc>
      </w:tr>
      <w:tr w:rsidR="00455EBF" w:rsidRPr="00455EBF" w14:paraId="0E351537"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C0D2F59" w14:textId="1ACF5B66" w:rsidR="00455EBF" w:rsidRPr="00572719" w:rsidRDefault="00455EBF" w:rsidP="50D7A1E9">
            <w:pPr>
              <w:rPr>
                <w:rFonts w:ascii="Corbel" w:eastAsia="Corbel" w:hAnsi="Corbel" w:cs="Corbel"/>
                <w:b/>
                <w:bCs/>
                <w:sz w:val="21"/>
                <w:szCs w:val="21"/>
              </w:rPr>
            </w:pPr>
            <w:r w:rsidRPr="596780EE">
              <w:rPr>
                <w:rFonts w:ascii="Corbel" w:eastAsia="Corbel" w:hAnsi="Corbel" w:cs="Corbel"/>
                <w:b/>
                <w:bCs/>
                <w:sz w:val="21"/>
                <w:szCs w:val="21"/>
              </w:rPr>
              <w:t>Specifieke informatie):</w:t>
            </w:r>
          </w:p>
          <w:p w14:paraId="54CCDBAB" w14:textId="0306CB38" w:rsidR="009F46DC" w:rsidRPr="00572719" w:rsidRDefault="009F46DC" w:rsidP="596780EE">
            <w:pPr>
              <w:rPr>
                <w:rFonts w:ascii="Corbel" w:eastAsia="Corbel" w:hAnsi="Corbel" w:cs="Corbel"/>
                <w:i/>
                <w:iCs/>
                <w:sz w:val="21"/>
                <w:szCs w:val="21"/>
              </w:rPr>
            </w:pPr>
            <w:r w:rsidRPr="596780EE">
              <w:rPr>
                <w:rFonts w:ascii="Corbel" w:eastAsia="Corbel" w:hAnsi="Corbel" w:cs="Corbel"/>
                <w:i/>
                <w:iCs/>
                <w:sz w:val="21"/>
                <w:szCs w:val="21"/>
              </w:rPr>
              <w:t>Het project bestaat uit meerdere kritische systemen van zowel ProRail als de Gemeente Amsterdam.</w:t>
            </w:r>
          </w:p>
          <w:p w14:paraId="3E7DF60E" w14:textId="2D55C33A" w:rsidR="009F46DC" w:rsidRPr="00572719" w:rsidRDefault="009F46DC" w:rsidP="7E91690E">
            <w:pPr>
              <w:rPr>
                <w:rFonts w:ascii="Corbel" w:eastAsia="Corbel" w:hAnsi="Corbel" w:cs="Corbel"/>
                <w:i/>
                <w:iCs/>
                <w:sz w:val="21"/>
                <w:szCs w:val="21"/>
              </w:rPr>
            </w:pPr>
            <w:r w:rsidRPr="7E91690E">
              <w:rPr>
                <w:rFonts w:ascii="Corbel" w:eastAsia="Corbel" w:hAnsi="Corbel" w:cs="Corbel"/>
                <w:sz w:val="21"/>
                <w:szCs w:val="21"/>
              </w:rPr>
              <w:t xml:space="preserve">De systemen van deze organisaties vallen </w:t>
            </w:r>
            <w:r w:rsidR="003052D2" w:rsidRPr="7E91690E">
              <w:rPr>
                <w:rFonts w:ascii="Corbel" w:eastAsia="Corbel" w:hAnsi="Corbel" w:cs="Corbel"/>
                <w:sz w:val="21"/>
                <w:szCs w:val="21"/>
              </w:rPr>
              <w:t xml:space="preserve">deels </w:t>
            </w:r>
            <w:r w:rsidRPr="7E91690E">
              <w:rPr>
                <w:rFonts w:ascii="Corbel" w:eastAsia="Corbel" w:hAnsi="Corbel" w:cs="Corbel"/>
                <w:sz w:val="21"/>
                <w:szCs w:val="21"/>
              </w:rPr>
              <w:t>onder Europese verordening EU 402/2013 + 2015/1136 (CSM-REA), waardoor d</w:t>
            </w:r>
            <w:r w:rsidRPr="7E91690E">
              <w:rPr>
                <w:rFonts w:ascii="Corbel" w:eastAsia="Corbel" w:hAnsi="Corbel" w:cs="Corbel"/>
                <w:i/>
                <w:iCs/>
                <w:sz w:val="21"/>
                <w:szCs w:val="21"/>
              </w:rPr>
              <w:t xml:space="preserve">eze procedure op alle </w:t>
            </w:r>
            <w:proofErr w:type="spellStart"/>
            <w:r w:rsidRPr="7E91690E">
              <w:rPr>
                <w:rFonts w:ascii="Corbel" w:eastAsia="Corbel" w:hAnsi="Corbel" w:cs="Corbel"/>
                <w:i/>
                <w:iCs/>
                <w:sz w:val="21"/>
                <w:szCs w:val="21"/>
              </w:rPr>
              <w:t>veiligheidskritische</w:t>
            </w:r>
            <w:proofErr w:type="spellEnd"/>
            <w:r w:rsidRPr="7E91690E">
              <w:rPr>
                <w:rFonts w:ascii="Corbel" w:eastAsia="Corbel" w:hAnsi="Corbel" w:cs="Corbel"/>
                <w:i/>
                <w:iCs/>
                <w:sz w:val="21"/>
                <w:szCs w:val="21"/>
              </w:rPr>
              <w:t xml:space="preserve"> processen van toepassing</w:t>
            </w:r>
            <w:r w:rsidR="003052D2" w:rsidRPr="7E91690E">
              <w:rPr>
                <w:rFonts w:ascii="Corbel" w:eastAsia="Corbel" w:hAnsi="Corbel" w:cs="Corbel"/>
                <w:i/>
                <w:iCs/>
                <w:sz w:val="21"/>
                <w:szCs w:val="21"/>
              </w:rPr>
              <w:t xml:space="preserve"> zijn</w:t>
            </w:r>
            <w:r w:rsidRPr="7E91690E">
              <w:rPr>
                <w:rFonts w:ascii="Corbel" w:eastAsia="Corbel" w:hAnsi="Corbel" w:cs="Corbel"/>
                <w:i/>
                <w:iCs/>
                <w:sz w:val="21"/>
                <w:szCs w:val="21"/>
              </w:rPr>
              <w:t>, maar dient wel separaat te worden afgestemd met de stakeholders van de desbetreffende beheerder.</w:t>
            </w:r>
          </w:p>
          <w:p w14:paraId="6CBF9E9E" w14:textId="01554E88" w:rsidR="00455EBF" w:rsidRPr="00572719" w:rsidRDefault="00455EBF" w:rsidP="50D7A1E9">
            <w:pPr>
              <w:rPr>
                <w:rFonts w:ascii="Corbel" w:eastAsia="Corbel" w:hAnsi="Corbel" w:cs="Corbel"/>
                <w:b/>
                <w:bCs/>
                <w:sz w:val="21"/>
                <w:szCs w:val="21"/>
              </w:rPr>
            </w:pPr>
          </w:p>
        </w:tc>
      </w:tr>
      <w:tr w:rsidR="001C13E1" w14:paraId="14535DA1"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14:paraId="300364AC" w14:textId="77777777" w:rsidR="001C13E1" w:rsidRDefault="001C13E1" w:rsidP="50D7A1E9">
            <w:pPr>
              <w:rPr>
                <w:rFonts w:ascii="Corbel" w:eastAsia="Corbel" w:hAnsi="Corbel" w:cs="Corbel"/>
                <w:b/>
                <w:bCs/>
                <w:sz w:val="21"/>
                <w:szCs w:val="21"/>
                <w:lang w:eastAsia="en-US"/>
              </w:rPr>
            </w:pPr>
            <w:r w:rsidRPr="596780EE">
              <w:rPr>
                <w:rFonts w:ascii="Corbel" w:eastAsia="Corbel" w:hAnsi="Corbel" w:cs="Corbel"/>
                <w:b/>
                <w:bCs/>
                <w:sz w:val="21"/>
                <w:szCs w:val="21"/>
                <w:lang w:eastAsia="en-US"/>
              </w:rPr>
              <w:t xml:space="preserve">Activiteiten: </w:t>
            </w:r>
          </w:p>
          <w:p w14:paraId="0D39E438" w14:textId="6B3E4B8C" w:rsidR="001C13E1" w:rsidRPr="00572719" w:rsidRDefault="001C13E1" w:rsidP="50D7A1E9">
            <w:pPr>
              <w:pStyle w:val="Lijstalinea"/>
              <w:numPr>
                <w:ilvl w:val="0"/>
                <w:numId w:val="5"/>
              </w:numPr>
              <w:rPr>
                <w:rFonts w:ascii="Corbel" w:eastAsia="Corbel" w:hAnsi="Corbel" w:cs="Corbel"/>
                <w:sz w:val="21"/>
                <w:szCs w:val="21"/>
                <w:lang w:eastAsia="en-US"/>
              </w:rPr>
            </w:pPr>
            <w:r w:rsidRPr="7E91690E">
              <w:rPr>
                <w:rFonts w:ascii="Corbel" w:eastAsia="Corbel" w:hAnsi="Corbel" w:cs="Corbel"/>
                <w:sz w:val="21"/>
                <w:szCs w:val="21"/>
                <w:lang w:eastAsia="en-US"/>
              </w:rPr>
              <w:t>Aanstellen (aantoonbaar ervaren) Safety Manager IB (</w:t>
            </w:r>
            <w:r w:rsidR="00572719" w:rsidRPr="7E91690E">
              <w:rPr>
                <w:rFonts w:ascii="Corbel" w:eastAsia="Corbel" w:hAnsi="Corbel" w:cs="Corbel"/>
                <w:sz w:val="21"/>
                <w:szCs w:val="21"/>
                <w:lang w:eastAsia="en-US"/>
              </w:rPr>
              <w:t>ter goedkeuring CV voorleggen aan opdrachtgever</w:t>
            </w:r>
            <w:r w:rsidRPr="7E91690E">
              <w:rPr>
                <w:rFonts w:ascii="Corbel" w:eastAsia="Corbel" w:hAnsi="Corbel" w:cs="Corbel"/>
                <w:sz w:val="21"/>
                <w:szCs w:val="21"/>
                <w:lang w:eastAsia="en-US"/>
              </w:rPr>
              <w:t>).</w:t>
            </w:r>
          </w:p>
          <w:p w14:paraId="00F4E1A2" w14:textId="06D7A1A1" w:rsidR="001C13E1" w:rsidRDefault="001C13E1" w:rsidP="50D7A1E9">
            <w:pPr>
              <w:pStyle w:val="Lijstalinea"/>
              <w:numPr>
                <w:ilvl w:val="0"/>
                <w:numId w:val="5"/>
              </w:numPr>
              <w:rPr>
                <w:rFonts w:ascii="Corbel" w:eastAsia="Corbel" w:hAnsi="Corbel" w:cs="Corbel"/>
                <w:sz w:val="21"/>
                <w:szCs w:val="21"/>
                <w:lang w:eastAsia="en-US"/>
              </w:rPr>
            </w:pPr>
            <w:r w:rsidRPr="596780EE">
              <w:rPr>
                <w:rFonts w:ascii="Corbel" w:eastAsia="Corbel" w:hAnsi="Corbel" w:cs="Corbel"/>
                <w:sz w:val="21"/>
                <w:szCs w:val="21"/>
                <w:lang w:eastAsia="en-US"/>
              </w:rPr>
              <w:t>Opstellen (deel)Veiligheidsmanagementplan</w:t>
            </w:r>
            <w:r w:rsidR="4D4CC110" w:rsidRPr="596780EE">
              <w:rPr>
                <w:rFonts w:ascii="Corbel" w:eastAsia="Corbel" w:hAnsi="Corbel" w:cs="Corbel"/>
                <w:sz w:val="21"/>
                <w:szCs w:val="21"/>
                <w:lang w:eastAsia="en-US"/>
              </w:rPr>
              <w:t>.</w:t>
            </w:r>
            <w:r w:rsidRPr="596780EE">
              <w:rPr>
                <w:rFonts w:ascii="Corbel" w:eastAsia="Corbel" w:hAnsi="Corbel" w:cs="Corbel"/>
                <w:sz w:val="21"/>
                <w:szCs w:val="21"/>
                <w:lang w:eastAsia="en-US"/>
              </w:rPr>
              <w:t xml:space="preserve"> </w:t>
            </w:r>
          </w:p>
          <w:p w14:paraId="4D80BA8C" w14:textId="77777777" w:rsidR="001C13E1" w:rsidRDefault="001C13E1" w:rsidP="50D7A1E9">
            <w:pPr>
              <w:pStyle w:val="Lijstalinea"/>
              <w:numPr>
                <w:ilvl w:val="0"/>
                <w:numId w:val="5"/>
              </w:numPr>
              <w:rPr>
                <w:rFonts w:ascii="Corbel" w:eastAsia="Corbel" w:hAnsi="Corbel" w:cs="Corbel"/>
                <w:sz w:val="21"/>
                <w:szCs w:val="21"/>
                <w:lang w:eastAsia="en-US"/>
              </w:rPr>
            </w:pPr>
            <w:r w:rsidRPr="7E91690E">
              <w:rPr>
                <w:rFonts w:ascii="Corbel" w:eastAsia="Corbel" w:hAnsi="Corbel" w:cs="Corbel"/>
                <w:sz w:val="21"/>
                <w:szCs w:val="21"/>
                <w:lang w:eastAsia="en-US"/>
              </w:rPr>
              <w:t>Gedurende het ontwerpproces dient het risicobeheerproces Bijlage I van CSM-REA te worden gevolgd.</w:t>
            </w:r>
          </w:p>
          <w:p w14:paraId="5E817DA0" w14:textId="77777777" w:rsidR="001C13E1" w:rsidRDefault="001C13E1" w:rsidP="50D7A1E9">
            <w:pPr>
              <w:pStyle w:val="Lijstalinea"/>
              <w:numPr>
                <w:ilvl w:val="0"/>
                <w:numId w:val="5"/>
              </w:numPr>
              <w:rPr>
                <w:rFonts w:ascii="Corbel" w:eastAsia="Corbel" w:hAnsi="Corbel" w:cs="Corbel"/>
                <w:sz w:val="21"/>
                <w:szCs w:val="21"/>
                <w:lang w:eastAsia="en-US"/>
              </w:rPr>
            </w:pPr>
            <w:r w:rsidRPr="7E91690E">
              <w:rPr>
                <w:rFonts w:ascii="Corbel" w:eastAsia="Corbel" w:hAnsi="Corbel" w:cs="Corbel"/>
                <w:sz w:val="21"/>
                <w:szCs w:val="21"/>
                <w:lang w:eastAsia="en-US"/>
              </w:rPr>
              <w:t>Organiseren van gevareninventarisatie(s) (hazards).</w:t>
            </w:r>
          </w:p>
          <w:p w14:paraId="28BD5697" w14:textId="3E9C57A5" w:rsidR="001C13E1" w:rsidRDefault="001C13E1" w:rsidP="50D7A1E9">
            <w:pPr>
              <w:numPr>
                <w:ilvl w:val="0"/>
                <w:numId w:val="5"/>
              </w:numPr>
              <w:rPr>
                <w:rFonts w:ascii="Corbel" w:eastAsia="Corbel" w:hAnsi="Corbel" w:cs="Corbel"/>
                <w:b/>
                <w:bCs/>
                <w:sz w:val="21"/>
                <w:szCs w:val="21"/>
                <w:lang w:eastAsia="en-US"/>
              </w:rPr>
            </w:pPr>
            <w:r w:rsidRPr="7E91690E">
              <w:rPr>
                <w:rFonts w:ascii="Corbel" w:eastAsia="Corbel" w:hAnsi="Corbel" w:cs="Corbel"/>
                <w:sz w:val="21"/>
                <w:szCs w:val="21"/>
                <w:lang w:eastAsia="en-US"/>
              </w:rPr>
              <w:t xml:space="preserve">Aanleggen, bijwerken en beheren van de </w:t>
            </w:r>
            <w:proofErr w:type="spellStart"/>
            <w:r w:rsidRPr="7E91690E">
              <w:rPr>
                <w:rFonts w:ascii="Corbel" w:eastAsia="Corbel" w:hAnsi="Corbel" w:cs="Corbel"/>
                <w:sz w:val="21"/>
                <w:szCs w:val="21"/>
                <w:lang w:eastAsia="en-US"/>
              </w:rPr>
              <w:t>HazardLog</w:t>
            </w:r>
            <w:proofErr w:type="spellEnd"/>
            <w:r w:rsidR="00572719" w:rsidRPr="7E91690E">
              <w:rPr>
                <w:rFonts w:ascii="Corbel" w:eastAsia="Corbel" w:hAnsi="Corbel" w:cs="Corbel"/>
                <w:sz w:val="21"/>
                <w:szCs w:val="21"/>
                <w:lang w:eastAsia="en-US"/>
              </w:rPr>
              <w:t xml:space="preserve"> in het Eisenmanagement Systeem (EMS)uit WP 4.26</w:t>
            </w:r>
            <w:r w:rsidRPr="7E91690E">
              <w:rPr>
                <w:rFonts w:ascii="Corbel" w:eastAsia="Corbel" w:hAnsi="Corbel" w:cs="Corbel"/>
                <w:sz w:val="21"/>
                <w:szCs w:val="21"/>
                <w:lang w:eastAsia="en-US"/>
              </w:rPr>
              <w:t xml:space="preserve">. </w:t>
            </w:r>
          </w:p>
          <w:p w14:paraId="02AFB52D" w14:textId="77777777" w:rsidR="001C13E1" w:rsidRDefault="001C13E1" w:rsidP="50D7A1E9">
            <w:pPr>
              <w:numPr>
                <w:ilvl w:val="0"/>
                <w:numId w:val="5"/>
              </w:numPr>
              <w:rPr>
                <w:rFonts w:ascii="Corbel" w:eastAsia="Corbel" w:hAnsi="Corbel" w:cs="Corbel"/>
                <w:sz w:val="21"/>
                <w:szCs w:val="21"/>
                <w:lang w:eastAsia="en-US"/>
              </w:rPr>
            </w:pPr>
            <w:r w:rsidRPr="7E91690E">
              <w:rPr>
                <w:rFonts w:ascii="Corbel" w:eastAsia="Corbel" w:hAnsi="Corbel" w:cs="Corbel"/>
                <w:sz w:val="21"/>
                <w:szCs w:val="21"/>
                <w:lang w:eastAsia="en-US"/>
              </w:rPr>
              <w:t>Veiligheidsvereisten uit Hazardlog aantoonbaar opnemen in ontwerp en/of eisenspecificatie.</w:t>
            </w:r>
          </w:p>
          <w:p w14:paraId="29C63C6A" w14:textId="3391FAEB" w:rsidR="001C13E1" w:rsidRDefault="001C13E1" w:rsidP="50D7A1E9">
            <w:pPr>
              <w:numPr>
                <w:ilvl w:val="0"/>
                <w:numId w:val="5"/>
              </w:numPr>
              <w:rPr>
                <w:rFonts w:ascii="Corbel" w:eastAsia="Corbel" w:hAnsi="Corbel" w:cs="Corbel"/>
                <w:sz w:val="21"/>
                <w:szCs w:val="21"/>
                <w:lang w:eastAsia="en-US"/>
              </w:rPr>
            </w:pPr>
            <w:r w:rsidRPr="7E91690E">
              <w:rPr>
                <w:rFonts w:ascii="Corbel" w:eastAsia="Corbel" w:hAnsi="Corbel" w:cs="Corbel"/>
                <w:sz w:val="21"/>
                <w:szCs w:val="21"/>
                <w:lang w:eastAsia="en-US"/>
              </w:rPr>
              <w:t xml:space="preserve">Beoordelen afwijkingen ten opzichte van Ontwerpvoorschriften op veiligheidsimpact (conform </w:t>
            </w:r>
            <w:r w:rsidR="00572719" w:rsidRPr="7E91690E">
              <w:rPr>
                <w:rFonts w:ascii="Corbel" w:eastAsia="Corbel" w:hAnsi="Corbel" w:cs="Corbel"/>
                <w:sz w:val="21"/>
                <w:szCs w:val="21"/>
                <w:lang w:eastAsia="en-US"/>
              </w:rPr>
              <w:t>WP 4.25</w:t>
            </w:r>
            <w:r w:rsidRPr="7E91690E">
              <w:rPr>
                <w:rFonts w:ascii="Corbel" w:eastAsia="Corbel" w:hAnsi="Corbel" w:cs="Corbel"/>
                <w:sz w:val="21"/>
                <w:szCs w:val="21"/>
                <w:lang w:eastAsia="en-US"/>
              </w:rPr>
              <w:t>).</w:t>
            </w:r>
          </w:p>
          <w:p w14:paraId="350889C6" w14:textId="255B785D" w:rsidR="001C13E1" w:rsidRDefault="001C13E1" w:rsidP="50D7A1E9">
            <w:pPr>
              <w:numPr>
                <w:ilvl w:val="0"/>
                <w:numId w:val="5"/>
              </w:numPr>
              <w:rPr>
                <w:rFonts w:ascii="Corbel" w:eastAsia="Corbel" w:hAnsi="Corbel" w:cs="Corbel"/>
                <w:sz w:val="21"/>
                <w:szCs w:val="21"/>
                <w:lang w:eastAsia="en-US"/>
              </w:rPr>
            </w:pPr>
            <w:r w:rsidRPr="596780EE">
              <w:rPr>
                <w:rFonts w:ascii="Corbel" w:eastAsia="Corbel" w:hAnsi="Corbel" w:cs="Corbel"/>
                <w:sz w:val="21"/>
                <w:szCs w:val="21"/>
                <w:lang w:eastAsia="en-US"/>
              </w:rPr>
              <w:t>Opstellen Veiligheidsonderbouwing ontwerpfase</w:t>
            </w:r>
            <w:r w:rsidR="22B06F11" w:rsidRPr="596780EE">
              <w:rPr>
                <w:rFonts w:ascii="Corbel" w:eastAsia="Corbel" w:hAnsi="Corbel" w:cs="Corbel"/>
                <w:sz w:val="21"/>
                <w:szCs w:val="21"/>
                <w:lang w:eastAsia="en-US"/>
              </w:rPr>
              <w:t>.</w:t>
            </w:r>
            <w:r w:rsidR="00572719" w:rsidRPr="596780EE">
              <w:rPr>
                <w:rFonts w:ascii="Corbel" w:eastAsia="Corbel" w:hAnsi="Corbel" w:cs="Corbel"/>
                <w:sz w:val="21"/>
                <w:szCs w:val="21"/>
                <w:lang w:eastAsia="en-US"/>
              </w:rPr>
              <w:t xml:space="preserve"> </w:t>
            </w:r>
          </w:p>
          <w:p w14:paraId="7ACF952D" w14:textId="77777777" w:rsidR="00572719" w:rsidRDefault="00572719" w:rsidP="50D7A1E9">
            <w:pPr>
              <w:rPr>
                <w:rFonts w:ascii="Corbel" w:eastAsia="Corbel" w:hAnsi="Corbel" w:cs="Corbel"/>
                <w:sz w:val="21"/>
                <w:szCs w:val="21"/>
                <w:lang w:eastAsia="en-US"/>
              </w:rPr>
            </w:pPr>
          </w:p>
          <w:p w14:paraId="7044A3F8" w14:textId="57F9F2F0" w:rsidR="001C13E1" w:rsidRDefault="001C13E1" w:rsidP="50D7A1E9">
            <w:pPr>
              <w:ind w:left="360"/>
              <w:rPr>
                <w:rFonts w:ascii="Corbel" w:eastAsia="Corbel" w:hAnsi="Corbel" w:cs="Corbel"/>
                <w:sz w:val="21"/>
                <w:szCs w:val="21"/>
                <w:lang w:eastAsia="en-US"/>
              </w:rPr>
            </w:pPr>
          </w:p>
        </w:tc>
      </w:tr>
      <w:tr w:rsidR="001C13E1" w14:paraId="0957B8B1"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14:paraId="5D3B98C4" w14:textId="77777777" w:rsidR="001C13E1" w:rsidRDefault="001C13E1" w:rsidP="50D7A1E9">
            <w:pPr>
              <w:rPr>
                <w:rFonts w:ascii="Corbel" w:eastAsia="Corbel" w:hAnsi="Corbel" w:cs="Corbel"/>
                <w:b/>
                <w:bCs/>
                <w:sz w:val="21"/>
                <w:szCs w:val="21"/>
                <w:lang w:eastAsia="en-US"/>
              </w:rPr>
            </w:pPr>
            <w:r w:rsidRPr="596780EE">
              <w:rPr>
                <w:rFonts w:ascii="Corbel" w:eastAsia="Corbel" w:hAnsi="Corbel" w:cs="Corbel"/>
                <w:b/>
                <w:bCs/>
                <w:sz w:val="21"/>
                <w:szCs w:val="21"/>
                <w:lang w:eastAsia="en-US"/>
              </w:rPr>
              <w:t>Proceseisen:</w:t>
            </w:r>
          </w:p>
          <w:p w14:paraId="526088A5" w14:textId="77777777" w:rsidR="001C13E1" w:rsidRDefault="001C13E1" w:rsidP="50D7A1E9">
            <w:pPr>
              <w:pStyle w:val="Lijstalinea"/>
              <w:numPr>
                <w:ilvl w:val="0"/>
                <w:numId w:val="6"/>
              </w:numPr>
              <w:rPr>
                <w:rFonts w:ascii="Corbel" w:eastAsia="Corbel" w:hAnsi="Corbel" w:cs="Corbel"/>
                <w:sz w:val="21"/>
                <w:szCs w:val="21"/>
                <w:lang w:eastAsia="en-US"/>
              </w:rPr>
            </w:pPr>
            <w:r w:rsidRPr="7E91690E">
              <w:rPr>
                <w:rFonts w:ascii="Corbel" w:eastAsia="Corbel" w:hAnsi="Corbel" w:cs="Corbel"/>
                <w:sz w:val="21"/>
                <w:szCs w:val="21"/>
                <w:lang w:eastAsia="en-US"/>
              </w:rPr>
              <w:t xml:space="preserve">De gevareninventarisatie(s) dienen te worden uitgevoerd door een team van specialisten met voldoende kennis en ervaring om ten aanzien van het project de risico’s te identificeren en daar waar mogelijk te mitigeren. </w:t>
            </w:r>
          </w:p>
          <w:p w14:paraId="5C66FBEE" w14:textId="77777777" w:rsidR="001C13E1" w:rsidRDefault="001C13E1" w:rsidP="50D7A1E9">
            <w:pPr>
              <w:pStyle w:val="Lijstalinea"/>
              <w:numPr>
                <w:ilvl w:val="0"/>
                <w:numId w:val="6"/>
              </w:numPr>
              <w:rPr>
                <w:rFonts w:ascii="Corbel" w:eastAsia="Corbel" w:hAnsi="Corbel" w:cs="Corbel"/>
                <w:sz w:val="21"/>
                <w:szCs w:val="21"/>
                <w:lang w:eastAsia="en-US"/>
              </w:rPr>
            </w:pPr>
            <w:r w:rsidRPr="7E91690E">
              <w:rPr>
                <w:rFonts w:ascii="Corbel" w:eastAsia="Corbel" w:hAnsi="Corbel" w:cs="Corbel"/>
                <w:sz w:val="21"/>
                <w:szCs w:val="21"/>
                <w:lang w:eastAsia="en-US"/>
              </w:rPr>
              <w:t>Opdrachtgever dient uitgenodigd te worden voor de betreffende gevareninventarisatie(s).</w:t>
            </w:r>
          </w:p>
          <w:p w14:paraId="75DBB911" w14:textId="2AE9C957" w:rsidR="001C13E1" w:rsidRDefault="001C13E1" w:rsidP="50D7A1E9">
            <w:pPr>
              <w:pStyle w:val="Lijstalinea"/>
              <w:ind w:left="360"/>
              <w:rPr>
                <w:rFonts w:ascii="Corbel" w:eastAsia="Corbel" w:hAnsi="Corbel" w:cs="Corbel"/>
                <w:sz w:val="21"/>
                <w:szCs w:val="21"/>
                <w:lang w:eastAsia="en-US"/>
              </w:rPr>
            </w:pPr>
          </w:p>
        </w:tc>
      </w:tr>
      <w:tr w:rsidR="001C13E1" w14:paraId="06D1EF4B"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14:paraId="055506FE" w14:textId="77777777" w:rsidR="001C13E1" w:rsidRDefault="001C13E1" w:rsidP="50D7A1E9">
            <w:pPr>
              <w:rPr>
                <w:rFonts w:ascii="Corbel" w:eastAsia="Corbel" w:hAnsi="Corbel" w:cs="Corbel"/>
                <w:sz w:val="21"/>
                <w:szCs w:val="21"/>
                <w:lang w:eastAsia="en-US"/>
              </w:rPr>
            </w:pPr>
            <w:r w:rsidRPr="596780EE">
              <w:rPr>
                <w:rFonts w:ascii="Corbel" w:eastAsia="Corbel" w:hAnsi="Corbel" w:cs="Corbel"/>
                <w:b/>
                <w:bCs/>
                <w:sz w:val="21"/>
                <w:szCs w:val="21"/>
                <w:lang w:eastAsia="en-US"/>
              </w:rPr>
              <w:t>Producteisen:</w:t>
            </w:r>
          </w:p>
          <w:p w14:paraId="29F9E397" w14:textId="77777777" w:rsidR="001C13E1" w:rsidRDefault="001C13E1" w:rsidP="50D7A1E9">
            <w:pPr>
              <w:pStyle w:val="Lijstalinea"/>
              <w:numPr>
                <w:ilvl w:val="0"/>
                <w:numId w:val="7"/>
              </w:numPr>
              <w:rPr>
                <w:rFonts w:ascii="Corbel" w:eastAsia="Corbel" w:hAnsi="Corbel" w:cs="Corbel"/>
                <w:sz w:val="21"/>
                <w:szCs w:val="21"/>
                <w:lang w:eastAsia="en-US"/>
              </w:rPr>
            </w:pPr>
            <w:r w:rsidRPr="7E91690E">
              <w:rPr>
                <w:rFonts w:ascii="Corbel" w:eastAsia="Corbel" w:hAnsi="Corbel" w:cs="Corbel"/>
                <w:sz w:val="21"/>
                <w:szCs w:val="21"/>
                <w:lang w:eastAsia="en-US"/>
              </w:rPr>
              <w:t xml:space="preserve">De gevareninventarisatie(s) en de </w:t>
            </w:r>
            <w:proofErr w:type="spellStart"/>
            <w:r w:rsidRPr="7E91690E">
              <w:rPr>
                <w:rFonts w:ascii="Corbel" w:eastAsia="Corbel" w:hAnsi="Corbel" w:cs="Corbel"/>
                <w:sz w:val="21"/>
                <w:szCs w:val="21"/>
                <w:lang w:eastAsia="en-US"/>
              </w:rPr>
              <w:t>HazardLog</w:t>
            </w:r>
            <w:proofErr w:type="spellEnd"/>
            <w:r w:rsidRPr="7E91690E">
              <w:rPr>
                <w:rFonts w:ascii="Corbel" w:eastAsia="Corbel" w:hAnsi="Corbel" w:cs="Corbel"/>
                <w:sz w:val="21"/>
                <w:szCs w:val="21"/>
                <w:lang w:eastAsia="en-US"/>
              </w:rPr>
              <w:t xml:space="preserve"> moeten voldoen aan de Procedure Veilig Ontwerpen &amp; Realiseren.</w:t>
            </w:r>
          </w:p>
          <w:p w14:paraId="729CDCDD" w14:textId="77777777" w:rsidR="001C13E1" w:rsidRDefault="001C13E1" w:rsidP="50D7A1E9">
            <w:pPr>
              <w:pStyle w:val="Lijstalinea"/>
              <w:numPr>
                <w:ilvl w:val="0"/>
                <w:numId w:val="7"/>
              </w:numPr>
              <w:rPr>
                <w:rFonts w:ascii="Corbel" w:eastAsia="Corbel" w:hAnsi="Corbel" w:cs="Corbel"/>
                <w:sz w:val="21"/>
                <w:szCs w:val="21"/>
                <w:lang w:eastAsia="en-US"/>
              </w:rPr>
            </w:pPr>
            <w:r w:rsidRPr="7E91690E">
              <w:rPr>
                <w:rFonts w:ascii="Corbel" w:eastAsia="Corbel" w:hAnsi="Corbel" w:cs="Corbel"/>
                <w:sz w:val="21"/>
                <w:szCs w:val="21"/>
                <w:lang w:eastAsia="en-US"/>
              </w:rPr>
              <w:t>De veiligheidsonderbouwing bevat een verificatie rapport van de veiligheidsvereisten die als gevolg van dit document gesteld worden.</w:t>
            </w:r>
          </w:p>
        </w:tc>
      </w:tr>
      <w:tr w:rsidR="001C13E1" w:rsidRPr="00597D26" w14:paraId="082709E1"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5000"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14:paraId="3ED5BE07" w14:textId="77777777" w:rsidR="001C13E1" w:rsidRDefault="001C13E1" w:rsidP="50D7A1E9">
            <w:pPr>
              <w:rPr>
                <w:rFonts w:ascii="Corbel" w:eastAsia="Corbel" w:hAnsi="Corbel" w:cs="Corbel"/>
                <w:b/>
                <w:bCs/>
                <w:sz w:val="21"/>
                <w:szCs w:val="21"/>
                <w:lang w:eastAsia="en-US"/>
              </w:rPr>
            </w:pPr>
            <w:r w:rsidRPr="596780EE">
              <w:rPr>
                <w:rFonts w:ascii="Corbel" w:eastAsia="Corbel" w:hAnsi="Corbel" w:cs="Corbel"/>
                <w:b/>
                <w:bCs/>
                <w:sz w:val="21"/>
                <w:szCs w:val="21"/>
                <w:lang w:eastAsia="en-US"/>
              </w:rPr>
              <w:t>Input:</w:t>
            </w:r>
          </w:p>
          <w:p w14:paraId="473F08F1" w14:textId="77777777" w:rsidR="003052D2" w:rsidRPr="003052D2" w:rsidRDefault="003052D2" w:rsidP="50D7A1E9">
            <w:pPr>
              <w:numPr>
                <w:ilvl w:val="0"/>
                <w:numId w:val="8"/>
              </w:numPr>
              <w:spacing w:line="276" w:lineRule="auto"/>
              <w:rPr>
                <w:rFonts w:ascii="Corbel" w:eastAsia="Corbel" w:hAnsi="Corbel" w:cs="Corbel"/>
                <w:sz w:val="21"/>
                <w:szCs w:val="21"/>
                <w:lang w:eastAsia="en-US"/>
              </w:rPr>
            </w:pPr>
            <w:r w:rsidRPr="7E91690E">
              <w:rPr>
                <w:rFonts w:ascii="Corbel" w:eastAsia="Corbel" w:hAnsi="Corbel" w:cs="Corbel"/>
                <w:sz w:val="21"/>
                <w:szCs w:val="21"/>
                <w:lang w:eastAsia="en-US"/>
              </w:rPr>
              <w:t xml:space="preserve">WP 4.01 – Technisch Management Overleggen </w:t>
            </w:r>
          </w:p>
          <w:p w14:paraId="5846D307" w14:textId="77777777" w:rsidR="003052D2" w:rsidRPr="003052D2" w:rsidRDefault="003052D2" w:rsidP="50D7A1E9">
            <w:pPr>
              <w:numPr>
                <w:ilvl w:val="0"/>
                <w:numId w:val="8"/>
              </w:numPr>
              <w:spacing w:line="276" w:lineRule="auto"/>
              <w:rPr>
                <w:rFonts w:ascii="Corbel" w:eastAsia="Corbel" w:hAnsi="Corbel" w:cs="Corbel"/>
                <w:sz w:val="21"/>
                <w:szCs w:val="21"/>
                <w:lang w:eastAsia="en-US"/>
              </w:rPr>
            </w:pPr>
            <w:r w:rsidRPr="7E91690E">
              <w:rPr>
                <w:rFonts w:ascii="Corbel" w:eastAsia="Corbel" w:hAnsi="Corbel" w:cs="Corbel"/>
                <w:sz w:val="21"/>
                <w:szCs w:val="21"/>
                <w:lang w:eastAsia="en-US"/>
              </w:rPr>
              <w:t>WP 4.02 -  Definitief Ontwerp – Algemeen</w:t>
            </w:r>
          </w:p>
          <w:p w14:paraId="301A8657" w14:textId="77777777" w:rsidR="003052D2" w:rsidRDefault="003052D2" w:rsidP="50D7A1E9">
            <w:pPr>
              <w:numPr>
                <w:ilvl w:val="0"/>
                <w:numId w:val="8"/>
              </w:numPr>
              <w:spacing w:line="276" w:lineRule="auto"/>
              <w:rPr>
                <w:rFonts w:ascii="Corbel" w:eastAsia="Corbel" w:hAnsi="Corbel" w:cs="Corbel"/>
                <w:sz w:val="21"/>
                <w:szCs w:val="21"/>
                <w:lang w:eastAsia="en-US"/>
              </w:rPr>
            </w:pPr>
            <w:r w:rsidRPr="7E91690E">
              <w:rPr>
                <w:rFonts w:ascii="Corbel" w:eastAsia="Corbel" w:hAnsi="Corbel" w:cs="Corbel"/>
                <w:sz w:val="21"/>
                <w:szCs w:val="21"/>
                <w:lang w:eastAsia="en-US"/>
              </w:rPr>
              <w:t xml:space="preserve">WP 4.57 - </w:t>
            </w:r>
            <w:proofErr w:type="spellStart"/>
            <w:r w:rsidRPr="7E91690E">
              <w:rPr>
                <w:rFonts w:ascii="Corbel" w:eastAsia="Corbel" w:hAnsi="Corbel" w:cs="Corbel"/>
                <w:sz w:val="21"/>
                <w:szCs w:val="21"/>
                <w:lang w:eastAsia="en-US"/>
              </w:rPr>
              <w:t>Railverkeerstechnische</w:t>
            </w:r>
            <w:proofErr w:type="spellEnd"/>
            <w:r w:rsidRPr="7E91690E">
              <w:rPr>
                <w:rFonts w:ascii="Corbel" w:eastAsia="Corbel" w:hAnsi="Corbel" w:cs="Corbel"/>
                <w:sz w:val="21"/>
                <w:szCs w:val="21"/>
                <w:lang w:eastAsia="en-US"/>
              </w:rPr>
              <w:t xml:space="preserve"> ontwerpen</w:t>
            </w:r>
          </w:p>
          <w:p w14:paraId="28E7EBB6" w14:textId="77777777" w:rsidR="001C13E1" w:rsidRDefault="001C13E1" w:rsidP="50D7A1E9">
            <w:pPr>
              <w:pStyle w:val="Lijstalinea"/>
              <w:numPr>
                <w:ilvl w:val="0"/>
                <w:numId w:val="8"/>
              </w:numPr>
              <w:overflowPunct w:val="0"/>
              <w:autoSpaceDE w:val="0"/>
              <w:autoSpaceDN w:val="0"/>
              <w:adjustRightInd w:val="0"/>
              <w:spacing w:line="240" w:lineRule="exact"/>
              <w:textAlignment w:val="baseline"/>
              <w:rPr>
                <w:rFonts w:ascii="Corbel" w:eastAsia="Corbel" w:hAnsi="Corbel" w:cs="Corbel"/>
                <w:sz w:val="21"/>
                <w:szCs w:val="21"/>
                <w:lang w:eastAsia="en-US"/>
              </w:rPr>
            </w:pPr>
            <w:r w:rsidRPr="7E91690E">
              <w:rPr>
                <w:rFonts w:ascii="Corbel" w:eastAsia="Corbel" w:hAnsi="Corbel" w:cs="Corbel"/>
                <w:sz w:val="21"/>
                <w:szCs w:val="21"/>
                <w:lang w:eastAsia="en-US"/>
              </w:rPr>
              <w:t>Corporate Procedure Veilig Ontwerpen &amp; Realiseren.</w:t>
            </w:r>
          </w:p>
          <w:p w14:paraId="644A5E6F" w14:textId="77777777" w:rsidR="001C13E1" w:rsidRDefault="001C13E1" w:rsidP="50D7A1E9">
            <w:pPr>
              <w:pStyle w:val="Lijstalinea"/>
              <w:numPr>
                <w:ilvl w:val="0"/>
                <w:numId w:val="8"/>
              </w:numPr>
              <w:overflowPunct w:val="0"/>
              <w:autoSpaceDE w:val="0"/>
              <w:autoSpaceDN w:val="0"/>
              <w:adjustRightInd w:val="0"/>
              <w:spacing w:line="240" w:lineRule="exact"/>
              <w:textAlignment w:val="baseline"/>
              <w:rPr>
                <w:rFonts w:ascii="Corbel" w:eastAsia="Corbel" w:hAnsi="Corbel" w:cs="Corbel"/>
                <w:sz w:val="21"/>
                <w:szCs w:val="21"/>
                <w:lang w:eastAsia="en-US"/>
              </w:rPr>
            </w:pPr>
            <w:r w:rsidRPr="7E91690E">
              <w:rPr>
                <w:rFonts w:ascii="Corbel" w:eastAsia="Corbel" w:hAnsi="Corbel" w:cs="Corbel"/>
                <w:sz w:val="21"/>
                <w:szCs w:val="21"/>
                <w:lang w:eastAsia="en-US"/>
              </w:rPr>
              <w:t>Procesbeschrijving bij Procedure Veilig Ontwerpen &amp; Realiseren.</w:t>
            </w:r>
          </w:p>
          <w:p w14:paraId="1415C6CE" w14:textId="1DE66049" w:rsidR="001C13E1" w:rsidRDefault="001C13E1" w:rsidP="50D7A1E9">
            <w:pPr>
              <w:pStyle w:val="Lijstalinea"/>
              <w:numPr>
                <w:ilvl w:val="0"/>
                <w:numId w:val="8"/>
              </w:numPr>
              <w:overflowPunct w:val="0"/>
              <w:autoSpaceDE w:val="0"/>
              <w:autoSpaceDN w:val="0"/>
              <w:adjustRightInd w:val="0"/>
              <w:spacing w:line="240" w:lineRule="exact"/>
              <w:textAlignment w:val="baseline"/>
              <w:rPr>
                <w:rFonts w:ascii="Corbel" w:eastAsia="Corbel" w:hAnsi="Corbel" w:cs="Corbel"/>
                <w:color w:val="C00000"/>
                <w:sz w:val="21"/>
                <w:szCs w:val="21"/>
                <w:lang w:eastAsia="en-US"/>
              </w:rPr>
            </w:pPr>
            <w:r w:rsidRPr="7E91690E">
              <w:rPr>
                <w:rFonts w:ascii="Corbel" w:eastAsia="Corbel" w:hAnsi="Corbel" w:cs="Corbel"/>
                <w:sz w:val="21"/>
                <w:szCs w:val="21"/>
                <w:lang w:eastAsia="en-US"/>
              </w:rPr>
              <w:lastRenderedPageBreak/>
              <w:t xml:space="preserve">Infoblad Indienststellingsvergunning en Veiligheid </w:t>
            </w:r>
          </w:p>
          <w:p w14:paraId="227897B1" w14:textId="77777777" w:rsidR="001C13E1" w:rsidRDefault="001C13E1" w:rsidP="50D7A1E9">
            <w:pPr>
              <w:pStyle w:val="Lijstalinea"/>
              <w:numPr>
                <w:ilvl w:val="0"/>
                <w:numId w:val="8"/>
              </w:numPr>
              <w:overflowPunct w:val="0"/>
              <w:autoSpaceDE w:val="0"/>
              <w:autoSpaceDN w:val="0"/>
              <w:adjustRightInd w:val="0"/>
              <w:spacing w:line="240" w:lineRule="exact"/>
              <w:textAlignment w:val="baseline"/>
              <w:rPr>
                <w:rFonts w:ascii="Corbel" w:eastAsia="Corbel" w:hAnsi="Corbel" w:cs="Corbel"/>
                <w:sz w:val="21"/>
                <w:szCs w:val="21"/>
                <w:lang w:eastAsia="en-US"/>
              </w:rPr>
            </w:pPr>
            <w:r w:rsidRPr="7E91690E">
              <w:rPr>
                <w:rFonts w:ascii="Corbel" w:eastAsia="Corbel" w:hAnsi="Corbel" w:cs="Corbel"/>
                <w:sz w:val="21"/>
                <w:szCs w:val="21"/>
                <w:lang w:eastAsia="en-US"/>
              </w:rPr>
              <w:t>Veiligheidsmanagementplan.</w:t>
            </w:r>
          </w:p>
          <w:p w14:paraId="0EAD6994" w14:textId="084E3B22" w:rsidR="001C13E1" w:rsidRDefault="001C13E1" w:rsidP="50D7A1E9">
            <w:pPr>
              <w:pStyle w:val="Lijstalinea"/>
              <w:numPr>
                <w:ilvl w:val="0"/>
                <w:numId w:val="8"/>
              </w:numPr>
              <w:overflowPunct w:val="0"/>
              <w:autoSpaceDE w:val="0"/>
              <w:autoSpaceDN w:val="0"/>
              <w:adjustRightInd w:val="0"/>
              <w:spacing w:line="240" w:lineRule="exact"/>
              <w:textAlignment w:val="baseline"/>
              <w:rPr>
                <w:rFonts w:ascii="Corbel" w:eastAsia="Corbel" w:hAnsi="Corbel" w:cs="Corbel"/>
                <w:sz w:val="21"/>
                <w:szCs w:val="21"/>
                <w:lang w:eastAsia="en-US"/>
              </w:rPr>
            </w:pPr>
            <w:proofErr w:type="spellStart"/>
            <w:r w:rsidRPr="7E91690E">
              <w:rPr>
                <w:rFonts w:ascii="Corbel" w:eastAsia="Corbel" w:hAnsi="Corbel" w:cs="Corbel"/>
                <w:sz w:val="21"/>
                <w:szCs w:val="21"/>
                <w:lang w:eastAsia="en-US"/>
              </w:rPr>
              <w:t>HazardLog</w:t>
            </w:r>
            <w:proofErr w:type="spellEnd"/>
            <w:r w:rsidRPr="7E91690E">
              <w:rPr>
                <w:rFonts w:ascii="Corbel" w:eastAsia="Corbel" w:hAnsi="Corbel" w:cs="Corbel"/>
                <w:sz w:val="21"/>
                <w:szCs w:val="21"/>
                <w:lang w:eastAsia="en-US"/>
              </w:rPr>
              <w:t xml:space="preserve"> uit vorige fase</w:t>
            </w:r>
            <w:r w:rsidRPr="7E91690E">
              <w:rPr>
                <w:rFonts w:ascii="Corbel" w:eastAsia="Corbel" w:hAnsi="Corbel" w:cs="Corbel"/>
                <w:color w:val="3333FF"/>
                <w:sz w:val="21"/>
                <w:szCs w:val="21"/>
                <w:lang w:eastAsia="en-US"/>
              </w:rPr>
              <w:t>.</w:t>
            </w:r>
          </w:p>
          <w:p w14:paraId="2DB7FC6D" w14:textId="7B434FC8" w:rsidR="001C13E1" w:rsidRPr="003052D2" w:rsidRDefault="001C13E1" w:rsidP="50D7A1E9">
            <w:pPr>
              <w:pStyle w:val="Lijstalinea"/>
              <w:numPr>
                <w:ilvl w:val="0"/>
                <w:numId w:val="8"/>
              </w:numPr>
              <w:overflowPunct w:val="0"/>
              <w:autoSpaceDE w:val="0"/>
              <w:autoSpaceDN w:val="0"/>
              <w:adjustRightInd w:val="0"/>
              <w:spacing w:line="240" w:lineRule="exact"/>
              <w:textAlignment w:val="baseline"/>
              <w:rPr>
                <w:rFonts w:ascii="Corbel" w:eastAsia="Corbel" w:hAnsi="Corbel" w:cs="Corbel"/>
                <w:color w:val="C00000"/>
                <w:sz w:val="21"/>
                <w:szCs w:val="21"/>
                <w:lang w:val="en-US" w:eastAsia="en-US"/>
              </w:rPr>
            </w:pPr>
            <w:proofErr w:type="spellStart"/>
            <w:r w:rsidRPr="7E91690E">
              <w:rPr>
                <w:rFonts w:ascii="Corbel" w:eastAsia="Corbel" w:hAnsi="Corbel" w:cs="Corbel"/>
                <w:sz w:val="21"/>
                <w:szCs w:val="21"/>
                <w:lang w:val="en-US" w:eastAsia="en-US"/>
              </w:rPr>
              <w:t>Risicomatrix</w:t>
            </w:r>
            <w:proofErr w:type="spellEnd"/>
            <w:r w:rsidRPr="7E91690E">
              <w:rPr>
                <w:rFonts w:ascii="Corbel" w:eastAsia="Corbel" w:hAnsi="Corbel" w:cs="Corbel"/>
                <w:sz w:val="21"/>
                <w:szCs w:val="21"/>
                <w:lang w:val="en-US" w:eastAsia="en-US"/>
              </w:rPr>
              <w:t xml:space="preserve"> </w:t>
            </w:r>
            <w:proofErr w:type="spellStart"/>
            <w:r w:rsidRPr="7E91690E">
              <w:rPr>
                <w:rFonts w:ascii="Corbel" w:eastAsia="Corbel" w:hAnsi="Corbel" w:cs="Corbel"/>
                <w:sz w:val="21"/>
                <w:szCs w:val="21"/>
                <w:lang w:val="en-US" w:eastAsia="en-US"/>
              </w:rPr>
              <w:t>ProRail</w:t>
            </w:r>
            <w:proofErr w:type="spellEnd"/>
            <w:r w:rsidRPr="7E91690E">
              <w:rPr>
                <w:rFonts w:ascii="Corbel" w:eastAsia="Corbel" w:hAnsi="Corbel" w:cs="Corbel"/>
                <w:sz w:val="21"/>
                <w:szCs w:val="21"/>
                <w:lang w:val="en-US" w:eastAsia="en-US"/>
              </w:rPr>
              <w:t xml:space="preserve"> </w:t>
            </w:r>
          </w:p>
          <w:p w14:paraId="065BBB24" w14:textId="22819277" w:rsidR="001C13E1" w:rsidRPr="00597D26" w:rsidRDefault="001C13E1" w:rsidP="50D7A1E9">
            <w:pPr>
              <w:pStyle w:val="Lijstalinea"/>
              <w:overflowPunct w:val="0"/>
              <w:autoSpaceDE w:val="0"/>
              <w:autoSpaceDN w:val="0"/>
              <w:adjustRightInd w:val="0"/>
              <w:spacing w:line="240" w:lineRule="exact"/>
              <w:ind w:left="360"/>
              <w:textAlignment w:val="baseline"/>
              <w:rPr>
                <w:rFonts w:ascii="Corbel" w:eastAsia="Corbel" w:hAnsi="Corbel" w:cs="Corbel"/>
                <w:sz w:val="21"/>
                <w:szCs w:val="21"/>
                <w:lang w:val="en-US" w:eastAsia="en-US"/>
              </w:rPr>
            </w:pPr>
          </w:p>
        </w:tc>
      </w:tr>
      <w:tr w:rsidR="00597D26" w14:paraId="7E58F544"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0"/>
        </w:trPr>
        <w:tc>
          <w:tcPr>
            <w:tcW w:w="2213" w:type="pct"/>
            <w:tcBorders>
              <w:top w:val="single" w:sz="12" w:space="0" w:color="000000" w:themeColor="text1"/>
              <w:left w:val="single" w:sz="12" w:space="0" w:color="000000" w:themeColor="text1"/>
              <w:bottom w:val="single" w:sz="8" w:space="0" w:color="000000" w:themeColor="text1"/>
              <w:right w:val="single" w:sz="12" w:space="0" w:color="000000" w:themeColor="text1"/>
            </w:tcBorders>
          </w:tcPr>
          <w:p w14:paraId="5CB2C03F" w14:textId="77777777" w:rsidR="00597D26" w:rsidRDefault="00597D26" w:rsidP="50D7A1E9">
            <w:pPr>
              <w:rPr>
                <w:rFonts w:ascii="Corbel" w:eastAsia="Corbel" w:hAnsi="Corbel" w:cs="Corbel"/>
                <w:b/>
                <w:bCs/>
                <w:sz w:val="21"/>
                <w:szCs w:val="21"/>
                <w:lang w:eastAsia="en-US"/>
              </w:rPr>
            </w:pPr>
            <w:r w:rsidRPr="7E91690E">
              <w:rPr>
                <w:rFonts w:ascii="Corbel" w:eastAsia="Corbel" w:hAnsi="Corbel" w:cs="Corbel"/>
                <w:b/>
                <w:bCs/>
                <w:sz w:val="21"/>
                <w:szCs w:val="21"/>
                <w:lang w:eastAsia="en-US"/>
              </w:rPr>
              <w:lastRenderedPageBreak/>
              <w:t>Te leveren product / dienst (output)</w:t>
            </w:r>
          </w:p>
          <w:p w14:paraId="508623FA" w14:textId="77777777" w:rsidR="00597D26" w:rsidRDefault="00597D26" w:rsidP="50D7A1E9">
            <w:pPr>
              <w:rPr>
                <w:rFonts w:ascii="Corbel" w:eastAsia="Corbel" w:hAnsi="Corbel" w:cs="Corbel"/>
                <w:b/>
                <w:bCs/>
                <w:sz w:val="21"/>
                <w:szCs w:val="21"/>
                <w:lang w:eastAsia="en-US"/>
              </w:rPr>
            </w:pPr>
          </w:p>
        </w:tc>
        <w:tc>
          <w:tcPr>
            <w:tcW w:w="817" w:type="pct"/>
            <w:gridSpan w:val="2"/>
            <w:tcBorders>
              <w:top w:val="single" w:sz="12" w:space="0" w:color="000000" w:themeColor="text1"/>
              <w:left w:val="single" w:sz="12" w:space="0" w:color="000000" w:themeColor="text1"/>
              <w:bottom w:val="single" w:sz="8" w:space="0" w:color="000000" w:themeColor="text1"/>
              <w:right w:val="single" w:sz="4" w:space="0" w:color="000000" w:themeColor="text1"/>
            </w:tcBorders>
            <w:hideMark/>
          </w:tcPr>
          <w:p w14:paraId="2C5E8EAC" w14:textId="77777777" w:rsidR="00597D26" w:rsidRDefault="00597D26" w:rsidP="50D7A1E9">
            <w:pPr>
              <w:jc w:val="center"/>
              <w:rPr>
                <w:rFonts w:ascii="Corbel" w:eastAsia="Corbel" w:hAnsi="Corbel" w:cs="Corbel"/>
                <w:b/>
                <w:bCs/>
                <w:sz w:val="21"/>
                <w:szCs w:val="21"/>
                <w:lang w:eastAsia="en-US"/>
              </w:rPr>
            </w:pPr>
            <w:r w:rsidRPr="7E91690E">
              <w:rPr>
                <w:rFonts w:ascii="Corbel" w:eastAsia="Corbel" w:hAnsi="Corbel" w:cs="Corbel"/>
                <w:b/>
                <w:bCs/>
                <w:sz w:val="21"/>
                <w:szCs w:val="21"/>
                <w:lang w:eastAsia="en-US"/>
              </w:rPr>
              <w:t>Tussentijdse Review ja/nee (zie ANNEX 1)</w:t>
            </w:r>
          </w:p>
        </w:tc>
        <w:tc>
          <w:tcPr>
            <w:tcW w:w="1970" w:type="pct"/>
            <w:gridSpan w:val="2"/>
            <w:tcBorders>
              <w:top w:val="single" w:sz="12" w:space="0" w:color="000000" w:themeColor="text1"/>
              <w:left w:val="single" w:sz="4" w:space="0" w:color="000000" w:themeColor="text1"/>
              <w:bottom w:val="single" w:sz="8" w:space="0" w:color="000000" w:themeColor="text1"/>
              <w:right w:val="single" w:sz="12" w:space="0" w:color="000000" w:themeColor="text1"/>
            </w:tcBorders>
            <w:hideMark/>
          </w:tcPr>
          <w:p w14:paraId="42942876" w14:textId="77777777" w:rsidR="00597D26" w:rsidRDefault="00597D26" w:rsidP="50D7A1E9">
            <w:pPr>
              <w:jc w:val="center"/>
              <w:rPr>
                <w:rFonts w:ascii="Corbel" w:eastAsia="Corbel" w:hAnsi="Corbel" w:cs="Corbel"/>
                <w:b/>
                <w:bCs/>
                <w:sz w:val="21"/>
                <w:szCs w:val="21"/>
                <w:lang w:eastAsia="en-US"/>
              </w:rPr>
            </w:pPr>
            <w:r w:rsidRPr="7E91690E">
              <w:rPr>
                <w:rFonts w:ascii="Corbel" w:eastAsia="Corbel" w:hAnsi="Corbel" w:cs="Corbel"/>
                <w:b/>
                <w:bCs/>
                <w:sz w:val="21"/>
                <w:szCs w:val="21"/>
                <w:lang w:eastAsia="en-US"/>
              </w:rPr>
              <w:t>Review</w:t>
            </w:r>
          </w:p>
          <w:p w14:paraId="48E117C0" w14:textId="77777777" w:rsidR="00597D26" w:rsidRDefault="00597D26" w:rsidP="50D7A1E9">
            <w:pPr>
              <w:jc w:val="center"/>
              <w:rPr>
                <w:rFonts w:ascii="Corbel" w:eastAsia="Corbel" w:hAnsi="Corbel" w:cs="Corbel"/>
                <w:b/>
                <w:bCs/>
                <w:sz w:val="21"/>
                <w:szCs w:val="21"/>
                <w:lang w:eastAsia="en-US"/>
              </w:rPr>
            </w:pPr>
            <w:r w:rsidRPr="7E91690E">
              <w:rPr>
                <w:rFonts w:ascii="Corbel" w:eastAsia="Corbel" w:hAnsi="Corbel" w:cs="Corbel"/>
                <w:b/>
                <w:bCs/>
                <w:sz w:val="21"/>
                <w:szCs w:val="21"/>
                <w:lang w:eastAsia="en-US"/>
              </w:rPr>
              <w:t>Termijn in weken</w:t>
            </w:r>
          </w:p>
        </w:tc>
      </w:tr>
      <w:tr w:rsidR="00597D26" w14:paraId="3670BD65"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2213" w:type="pct"/>
            <w:tcBorders>
              <w:top w:val="single" w:sz="8" w:space="0" w:color="000000" w:themeColor="text1"/>
              <w:left w:val="single" w:sz="12" w:space="0" w:color="000000" w:themeColor="text1"/>
              <w:bottom w:val="single" w:sz="4" w:space="0" w:color="auto"/>
              <w:right w:val="single" w:sz="12" w:space="0" w:color="000000" w:themeColor="text1"/>
            </w:tcBorders>
            <w:hideMark/>
          </w:tcPr>
          <w:p w14:paraId="35C62DB6" w14:textId="2BB5BE46" w:rsidR="00597D26" w:rsidRDefault="00597D26" w:rsidP="50D7A1E9">
            <w:pPr>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CV Safety manager</w:t>
            </w:r>
          </w:p>
        </w:tc>
        <w:tc>
          <w:tcPr>
            <w:tcW w:w="817" w:type="pct"/>
            <w:gridSpan w:val="2"/>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71D653AA" w14:textId="6EF66264" w:rsidR="00597D26" w:rsidRPr="00DF1091" w:rsidRDefault="00BD1ED3" w:rsidP="50D7A1E9">
            <w:pPr>
              <w:jc w:val="center"/>
              <w:rPr>
                <w:rFonts w:ascii="Corbel" w:eastAsia="Corbel" w:hAnsi="Corbel" w:cs="Corbel"/>
                <w:color w:val="0070C0"/>
                <w:sz w:val="21"/>
                <w:szCs w:val="21"/>
                <w:lang w:eastAsia="en-US"/>
              </w:rPr>
            </w:pPr>
            <w:proofErr w:type="spellStart"/>
            <w:r>
              <w:rPr>
                <w:rFonts w:ascii="Corbel" w:eastAsia="Corbel" w:hAnsi="Corbel" w:cs="Corbel"/>
                <w:color w:val="0070C0"/>
                <w:sz w:val="21"/>
                <w:szCs w:val="21"/>
                <w:lang w:eastAsia="en-US"/>
              </w:rPr>
              <w:t>nvt</w:t>
            </w:r>
            <w:proofErr w:type="spellEnd"/>
          </w:p>
        </w:tc>
        <w:tc>
          <w:tcPr>
            <w:tcW w:w="1970" w:type="pct"/>
            <w:gridSpan w:val="2"/>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465498A5" w14:textId="574B12FA" w:rsidR="00597D26" w:rsidRPr="00DF1091" w:rsidRDefault="00597D26" w:rsidP="50D7A1E9">
            <w:pPr>
              <w:jc w:val="center"/>
              <w:rPr>
                <w:rFonts w:ascii="Corbel" w:eastAsia="Corbel" w:hAnsi="Corbel" w:cs="Corbel"/>
                <w:color w:val="0070C0"/>
                <w:sz w:val="21"/>
                <w:szCs w:val="21"/>
                <w:lang w:eastAsia="en-US"/>
              </w:rPr>
            </w:pPr>
          </w:p>
        </w:tc>
      </w:tr>
      <w:tr w:rsidR="00597D26" w14:paraId="11C15120"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2213" w:type="pct"/>
            <w:tcBorders>
              <w:top w:val="single" w:sz="8" w:space="0" w:color="000000" w:themeColor="text1"/>
              <w:left w:val="single" w:sz="12" w:space="0" w:color="000000" w:themeColor="text1"/>
              <w:bottom w:val="single" w:sz="4" w:space="0" w:color="auto"/>
              <w:right w:val="single" w:sz="12" w:space="0" w:color="000000" w:themeColor="text1"/>
            </w:tcBorders>
            <w:hideMark/>
          </w:tcPr>
          <w:p w14:paraId="1E1EA229" w14:textId="77777777" w:rsidR="00597D26" w:rsidRDefault="00597D26" w:rsidP="50D7A1E9">
            <w:pPr>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Organiseren gevareninventarisatie(s)</w:t>
            </w:r>
          </w:p>
        </w:tc>
        <w:tc>
          <w:tcPr>
            <w:tcW w:w="817" w:type="pct"/>
            <w:gridSpan w:val="2"/>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18C69E22" w14:textId="405F7715" w:rsidR="00597D26" w:rsidRPr="00DF1091" w:rsidRDefault="00DF1091" w:rsidP="50D7A1E9">
            <w:pPr>
              <w:jc w:val="center"/>
              <w:rPr>
                <w:rFonts w:ascii="Corbel" w:eastAsia="Corbel" w:hAnsi="Corbel" w:cs="Corbel"/>
                <w:color w:val="0070C0"/>
                <w:sz w:val="21"/>
                <w:szCs w:val="21"/>
                <w:lang w:eastAsia="en-US"/>
              </w:rPr>
            </w:pPr>
            <w:proofErr w:type="spellStart"/>
            <w:r>
              <w:rPr>
                <w:rFonts w:ascii="Corbel" w:eastAsia="Corbel" w:hAnsi="Corbel" w:cs="Corbel"/>
                <w:color w:val="0070C0"/>
                <w:sz w:val="21"/>
                <w:szCs w:val="21"/>
                <w:lang w:eastAsia="en-US"/>
              </w:rPr>
              <w:t>nvt</w:t>
            </w:r>
            <w:proofErr w:type="spellEnd"/>
          </w:p>
        </w:tc>
        <w:tc>
          <w:tcPr>
            <w:tcW w:w="1970" w:type="pct"/>
            <w:gridSpan w:val="2"/>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16AD4F21" w14:textId="56A41F1D" w:rsidR="00597D26" w:rsidRPr="00DF1091" w:rsidRDefault="00597D26" w:rsidP="50D7A1E9">
            <w:pPr>
              <w:jc w:val="center"/>
              <w:rPr>
                <w:rFonts w:ascii="Corbel" w:eastAsia="Corbel" w:hAnsi="Corbel" w:cs="Corbel"/>
                <w:color w:val="0070C0"/>
                <w:sz w:val="21"/>
                <w:szCs w:val="21"/>
                <w:lang w:eastAsia="en-US"/>
              </w:rPr>
            </w:pPr>
          </w:p>
        </w:tc>
      </w:tr>
      <w:tr w:rsidR="00597D26" w14:paraId="2B79AC9A"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2213" w:type="pct"/>
            <w:tcBorders>
              <w:top w:val="single" w:sz="8" w:space="0" w:color="000000" w:themeColor="text1"/>
              <w:left w:val="single" w:sz="12" w:space="0" w:color="000000" w:themeColor="text1"/>
              <w:bottom w:val="single" w:sz="4" w:space="0" w:color="auto"/>
              <w:right w:val="single" w:sz="12" w:space="0" w:color="000000" w:themeColor="text1"/>
            </w:tcBorders>
            <w:hideMark/>
          </w:tcPr>
          <w:p w14:paraId="60FE33F1" w14:textId="77777777" w:rsidR="00597D26" w:rsidRDefault="00597D26" w:rsidP="50D7A1E9">
            <w:pPr>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 xml:space="preserve">(deel)Veiligheidsmanagementplan </w:t>
            </w:r>
          </w:p>
          <w:p w14:paraId="2FABC327" w14:textId="77777777" w:rsidR="00597D26" w:rsidRDefault="00597D26" w:rsidP="50D7A1E9">
            <w:pPr>
              <w:numPr>
                <w:ilvl w:val="1"/>
                <w:numId w:val="8"/>
              </w:numPr>
              <w:rPr>
                <w:rFonts w:ascii="Corbel" w:eastAsia="Corbel" w:hAnsi="Corbel" w:cs="Corbel"/>
                <w:sz w:val="21"/>
                <w:szCs w:val="21"/>
                <w:lang w:eastAsia="en-US"/>
              </w:rPr>
            </w:pPr>
            <w:r w:rsidRPr="596780EE">
              <w:rPr>
                <w:rFonts w:ascii="Corbel" w:eastAsia="Corbel" w:hAnsi="Corbel" w:cs="Corbel"/>
                <w:sz w:val="21"/>
                <w:szCs w:val="21"/>
                <w:lang w:eastAsia="en-US"/>
              </w:rPr>
              <w:t>Spoor/transfer</w:t>
            </w:r>
          </w:p>
          <w:p w14:paraId="4051EB94" w14:textId="41B53EE4" w:rsidR="00597D26" w:rsidRDefault="00597D26" w:rsidP="50D7A1E9">
            <w:pPr>
              <w:numPr>
                <w:ilvl w:val="1"/>
                <w:numId w:val="8"/>
              </w:numPr>
              <w:rPr>
                <w:rFonts w:ascii="Corbel" w:eastAsia="Corbel" w:hAnsi="Corbel" w:cs="Corbel"/>
                <w:sz w:val="21"/>
                <w:szCs w:val="21"/>
                <w:lang w:eastAsia="en-US"/>
              </w:rPr>
            </w:pPr>
            <w:r w:rsidRPr="596780EE">
              <w:rPr>
                <w:rFonts w:ascii="Corbel" w:eastAsia="Corbel" w:hAnsi="Corbel" w:cs="Corbel"/>
                <w:sz w:val="21"/>
                <w:szCs w:val="21"/>
                <w:lang w:eastAsia="en-US"/>
              </w:rPr>
              <w:t>Tram/Metro/Transfer</w:t>
            </w:r>
          </w:p>
        </w:tc>
        <w:tc>
          <w:tcPr>
            <w:tcW w:w="817" w:type="pct"/>
            <w:gridSpan w:val="2"/>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5292F6B0" w14:textId="44758D37" w:rsidR="00597D26" w:rsidRPr="00DF1091" w:rsidRDefault="00BD1ED3"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Ja</w:t>
            </w:r>
          </w:p>
        </w:tc>
        <w:tc>
          <w:tcPr>
            <w:tcW w:w="1970" w:type="pct"/>
            <w:gridSpan w:val="2"/>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6B0EA26A" w14:textId="778579F2" w:rsidR="00597D26" w:rsidRPr="00DF1091" w:rsidRDefault="00B87825"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 xml:space="preserve">6 </w:t>
            </w:r>
            <w:proofErr w:type="spellStart"/>
            <w:r>
              <w:rPr>
                <w:rFonts w:ascii="Corbel" w:eastAsia="Corbel" w:hAnsi="Corbel" w:cs="Corbel"/>
                <w:color w:val="0070C0"/>
                <w:sz w:val="21"/>
                <w:szCs w:val="21"/>
                <w:lang w:eastAsia="en-US"/>
              </w:rPr>
              <w:t>wkn</w:t>
            </w:r>
            <w:proofErr w:type="spellEnd"/>
          </w:p>
        </w:tc>
      </w:tr>
      <w:tr w:rsidR="00597D26" w14:paraId="0EC39538"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6"/>
        </w:trPr>
        <w:tc>
          <w:tcPr>
            <w:tcW w:w="2213" w:type="pct"/>
            <w:tcBorders>
              <w:top w:val="single" w:sz="8" w:space="0" w:color="000000" w:themeColor="text1"/>
              <w:left w:val="single" w:sz="12" w:space="0" w:color="000000" w:themeColor="text1"/>
              <w:bottom w:val="single" w:sz="4" w:space="0" w:color="auto"/>
              <w:right w:val="single" w:sz="12" w:space="0" w:color="000000" w:themeColor="text1"/>
            </w:tcBorders>
            <w:hideMark/>
          </w:tcPr>
          <w:p w14:paraId="75DF5F97" w14:textId="77777777" w:rsidR="00597D26" w:rsidRDefault="00597D26" w:rsidP="50D7A1E9">
            <w:pPr>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Geactualiseerde Hazard Log</w:t>
            </w:r>
          </w:p>
        </w:tc>
        <w:tc>
          <w:tcPr>
            <w:tcW w:w="817" w:type="pct"/>
            <w:gridSpan w:val="2"/>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0A5578B2" w14:textId="29A10CE5" w:rsidR="00597D26" w:rsidRPr="00DF1091" w:rsidRDefault="00716CE8"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Ja</w:t>
            </w:r>
          </w:p>
        </w:tc>
        <w:tc>
          <w:tcPr>
            <w:tcW w:w="1970" w:type="pct"/>
            <w:gridSpan w:val="2"/>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0C03F466" w14:textId="16C19533" w:rsidR="00597D26" w:rsidRPr="00DF1091" w:rsidRDefault="00716CE8"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 xml:space="preserve">2 </w:t>
            </w:r>
            <w:proofErr w:type="spellStart"/>
            <w:r>
              <w:rPr>
                <w:rFonts w:ascii="Corbel" w:eastAsia="Corbel" w:hAnsi="Corbel" w:cs="Corbel"/>
                <w:color w:val="0070C0"/>
                <w:sz w:val="21"/>
                <w:szCs w:val="21"/>
                <w:lang w:eastAsia="en-US"/>
              </w:rPr>
              <w:t>wkn</w:t>
            </w:r>
            <w:proofErr w:type="spellEnd"/>
          </w:p>
        </w:tc>
      </w:tr>
      <w:tr w:rsidR="00597D26" w14:paraId="71964935"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2213" w:type="pct"/>
            <w:tcBorders>
              <w:top w:val="single" w:sz="8" w:space="0" w:color="000000" w:themeColor="text1"/>
              <w:left w:val="single" w:sz="12" w:space="0" w:color="000000" w:themeColor="text1"/>
              <w:bottom w:val="single" w:sz="4" w:space="0" w:color="auto"/>
              <w:right w:val="single" w:sz="12" w:space="0" w:color="000000" w:themeColor="text1"/>
            </w:tcBorders>
            <w:hideMark/>
          </w:tcPr>
          <w:p w14:paraId="0040469C" w14:textId="77777777" w:rsidR="00597D26" w:rsidRDefault="00597D26" w:rsidP="50D7A1E9">
            <w:pPr>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Veiligheidsvereisten opnemen in eisenspecificatie</w:t>
            </w:r>
          </w:p>
        </w:tc>
        <w:tc>
          <w:tcPr>
            <w:tcW w:w="817" w:type="pct"/>
            <w:gridSpan w:val="2"/>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0FC21B66" w14:textId="7F4BA101" w:rsidR="00597D26" w:rsidRPr="00DF1091" w:rsidRDefault="00BD1ED3"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Ja</w:t>
            </w:r>
          </w:p>
        </w:tc>
        <w:tc>
          <w:tcPr>
            <w:tcW w:w="1970" w:type="pct"/>
            <w:gridSpan w:val="2"/>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24A1E336" w14:textId="5653270F" w:rsidR="00597D26" w:rsidRPr="00DF1091" w:rsidRDefault="00B87825"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 xml:space="preserve">6 </w:t>
            </w:r>
            <w:proofErr w:type="spellStart"/>
            <w:r>
              <w:rPr>
                <w:rFonts w:ascii="Corbel" w:eastAsia="Corbel" w:hAnsi="Corbel" w:cs="Corbel"/>
                <w:color w:val="0070C0"/>
                <w:sz w:val="21"/>
                <w:szCs w:val="21"/>
                <w:lang w:eastAsia="en-US"/>
              </w:rPr>
              <w:t>wkn</w:t>
            </w:r>
            <w:proofErr w:type="spellEnd"/>
          </w:p>
        </w:tc>
      </w:tr>
      <w:tr w:rsidR="00597D26" w14:paraId="02FF22A3"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2213" w:type="pct"/>
            <w:tcBorders>
              <w:top w:val="single" w:sz="8" w:space="0" w:color="000000" w:themeColor="text1"/>
              <w:left w:val="single" w:sz="12" w:space="0" w:color="000000" w:themeColor="text1"/>
              <w:bottom w:val="single" w:sz="4" w:space="0" w:color="auto"/>
              <w:right w:val="single" w:sz="12" w:space="0" w:color="000000" w:themeColor="text1"/>
            </w:tcBorders>
            <w:hideMark/>
          </w:tcPr>
          <w:p w14:paraId="41B7E002" w14:textId="77777777" w:rsidR="00597D26" w:rsidRDefault="00597D26" w:rsidP="50D7A1E9">
            <w:pPr>
              <w:pStyle w:val="Lijstalinea"/>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Veiligheidsonderbouwing ontwerpfase</w:t>
            </w:r>
          </w:p>
          <w:p w14:paraId="448ABD1F" w14:textId="77777777" w:rsidR="00597D26" w:rsidRDefault="00597D26" w:rsidP="50D7A1E9">
            <w:pPr>
              <w:pStyle w:val="Lijstalinea"/>
              <w:numPr>
                <w:ilvl w:val="1"/>
                <w:numId w:val="8"/>
              </w:numPr>
              <w:rPr>
                <w:rFonts w:ascii="Corbel" w:eastAsia="Corbel" w:hAnsi="Corbel" w:cs="Corbel"/>
                <w:sz w:val="21"/>
                <w:szCs w:val="21"/>
                <w:lang w:eastAsia="en-US"/>
              </w:rPr>
            </w:pPr>
            <w:r w:rsidRPr="596780EE">
              <w:rPr>
                <w:rFonts w:ascii="Corbel" w:eastAsia="Corbel" w:hAnsi="Corbel" w:cs="Corbel"/>
                <w:sz w:val="21"/>
                <w:szCs w:val="21"/>
                <w:lang w:eastAsia="en-US"/>
              </w:rPr>
              <w:t>VO</w:t>
            </w:r>
          </w:p>
          <w:p w14:paraId="2D83781B" w14:textId="487B791D" w:rsidR="00597D26" w:rsidRPr="003052D2" w:rsidRDefault="00597D26" w:rsidP="50D7A1E9">
            <w:pPr>
              <w:pStyle w:val="Lijstalinea"/>
              <w:numPr>
                <w:ilvl w:val="1"/>
                <w:numId w:val="8"/>
              </w:numPr>
              <w:rPr>
                <w:rFonts w:ascii="Corbel" w:eastAsia="Corbel" w:hAnsi="Corbel" w:cs="Corbel"/>
                <w:sz w:val="21"/>
                <w:szCs w:val="21"/>
                <w:lang w:eastAsia="en-US"/>
              </w:rPr>
            </w:pPr>
            <w:r w:rsidRPr="596780EE">
              <w:rPr>
                <w:rFonts w:ascii="Corbel" w:eastAsia="Corbel" w:hAnsi="Corbel" w:cs="Corbel"/>
                <w:sz w:val="21"/>
                <w:szCs w:val="21"/>
                <w:lang w:eastAsia="en-US"/>
              </w:rPr>
              <w:t>DO</w:t>
            </w:r>
          </w:p>
        </w:tc>
        <w:tc>
          <w:tcPr>
            <w:tcW w:w="817" w:type="pct"/>
            <w:gridSpan w:val="2"/>
            <w:tcBorders>
              <w:top w:val="single" w:sz="8" w:space="0" w:color="000000" w:themeColor="text1"/>
              <w:left w:val="single" w:sz="12" w:space="0" w:color="000000" w:themeColor="text1"/>
              <w:bottom w:val="single" w:sz="8" w:space="0" w:color="000000" w:themeColor="text1"/>
              <w:right w:val="single" w:sz="4" w:space="0" w:color="000000" w:themeColor="text1"/>
            </w:tcBorders>
          </w:tcPr>
          <w:p w14:paraId="438E423D" w14:textId="475BFF90" w:rsidR="00597D26" w:rsidRPr="00DF1091" w:rsidRDefault="00BD1ED3"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Ja</w:t>
            </w:r>
          </w:p>
        </w:tc>
        <w:tc>
          <w:tcPr>
            <w:tcW w:w="1970" w:type="pct"/>
            <w:gridSpan w:val="2"/>
            <w:tcBorders>
              <w:top w:val="single" w:sz="8" w:space="0" w:color="000000" w:themeColor="text1"/>
              <w:left w:val="single" w:sz="4" w:space="0" w:color="000000" w:themeColor="text1"/>
              <w:bottom w:val="single" w:sz="8" w:space="0" w:color="000000" w:themeColor="text1"/>
              <w:right w:val="single" w:sz="12" w:space="0" w:color="000000" w:themeColor="text1"/>
            </w:tcBorders>
          </w:tcPr>
          <w:p w14:paraId="438FE98A" w14:textId="4F0E4928" w:rsidR="00597D26" w:rsidRPr="00DF1091" w:rsidRDefault="00B87825" w:rsidP="50D7A1E9">
            <w:pPr>
              <w:jc w:val="center"/>
              <w:rPr>
                <w:rFonts w:ascii="Corbel" w:eastAsia="Corbel" w:hAnsi="Corbel" w:cs="Corbel"/>
                <w:color w:val="0070C0"/>
                <w:sz w:val="21"/>
                <w:szCs w:val="21"/>
                <w:lang w:eastAsia="en-US"/>
              </w:rPr>
            </w:pPr>
            <w:r>
              <w:rPr>
                <w:rFonts w:ascii="Corbel" w:eastAsia="Corbel" w:hAnsi="Corbel" w:cs="Corbel"/>
                <w:color w:val="0070C0"/>
                <w:sz w:val="21"/>
                <w:szCs w:val="21"/>
                <w:lang w:eastAsia="en-US"/>
              </w:rPr>
              <w:t xml:space="preserve">6 </w:t>
            </w:r>
            <w:proofErr w:type="spellStart"/>
            <w:r>
              <w:rPr>
                <w:rFonts w:ascii="Corbel" w:eastAsia="Corbel" w:hAnsi="Corbel" w:cs="Corbel"/>
                <w:color w:val="0070C0"/>
                <w:sz w:val="21"/>
                <w:szCs w:val="21"/>
                <w:lang w:eastAsia="en-US"/>
              </w:rPr>
              <w:t>wkn</w:t>
            </w:r>
            <w:proofErr w:type="spellEnd"/>
          </w:p>
        </w:tc>
      </w:tr>
      <w:tr w:rsidR="001C13E1" w14:paraId="0EFC7C7E" w14:textId="77777777" w:rsidTr="596780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9"/>
        </w:trPr>
        <w:tc>
          <w:tcPr>
            <w:tcW w:w="2213" w:type="pct"/>
            <w:tcBorders>
              <w:top w:val="single" w:sz="12" w:space="0" w:color="000000" w:themeColor="text1"/>
              <w:left w:val="single" w:sz="12" w:space="0" w:color="000000" w:themeColor="text1"/>
              <w:bottom w:val="single" w:sz="12" w:space="0" w:color="000000" w:themeColor="text1"/>
              <w:right w:val="dashed" w:sz="4" w:space="0" w:color="000000" w:themeColor="text1"/>
            </w:tcBorders>
            <w:hideMark/>
          </w:tcPr>
          <w:p w14:paraId="31AEC3BA" w14:textId="77777777" w:rsidR="001C13E1" w:rsidRDefault="001C13E1" w:rsidP="50D7A1E9">
            <w:pPr>
              <w:rPr>
                <w:rFonts w:ascii="Corbel" w:eastAsia="Corbel" w:hAnsi="Corbel" w:cs="Corbel"/>
                <w:b/>
                <w:bCs/>
                <w:color w:val="0000FF"/>
                <w:sz w:val="21"/>
                <w:szCs w:val="21"/>
                <w:lang w:eastAsia="en-US"/>
              </w:rPr>
            </w:pPr>
            <w:r w:rsidRPr="596780EE">
              <w:rPr>
                <w:rFonts w:ascii="Corbel" w:eastAsia="Corbel" w:hAnsi="Corbel" w:cs="Corbel"/>
                <w:b/>
                <w:bCs/>
                <w:sz w:val="21"/>
                <w:szCs w:val="21"/>
                <w:lang w:eastAsia="en-US"/>
              </w:rPr>
              <w:t xml:space="preserve">Mijlpaaldatum </w:t>
            </w:r>
          </w:p>
          <w:p w14:paraId="5E8CC7F1" w14:textId="3364DF9F" w:rsidR="001C13E1" w:rsidRDefault="008E48F6" w:rsidP="50D7A1E9">
            <w:pPr>
              <w:pStyle w:val="Lijstalinea"/>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Mijlpaal VO</w:t>
            </w:r>
          </w:p>
          <w:p w14:paraId="1B9F0545" w14:textId="3A43D8CE" w:rsidR="008E48F6" w:rsidRPr="008E48F6" w:rsidRDefault="008E48F6" w:rsidP="50D7A1E9">
            <w:pPr>
              <w:pStyle w:val="Lijstalinea"/>
              <w:numPr>
                <w:ilvl w:val="0"/>
                <w:numId w:val="8"/>
              </w:numPr>
              <w:rPr>
                <w:rFonts w:ascii="Corbel" w:eastAsia="Corbel" w:hAnsi="Corbel" w:cs="Corbel"/>
                <w:sz w:val="21"/>
                <w:szCs w:val="21"/>
                <w:lang w:eastAsia="en-US"/>
              </w:rPr>
            </w:pPr>
            <w:r w:rsidRPr="596780EE">
              <w:rPr>
                <w:rFonts w:ascii="Corbel" w:eastAsia="Corbel" w:hAnsi="Corbel" w:cs="Corbel"/>
                <w:sz w:val="21"/>
                <w:szCs w:val="21"/>
                <w:lang w:eastAsia="en-US"/>
              </w:rPr>
              <w:t>Mijlpaal DO</w:t>
            </w:r>
          </w:p>
          <w:p w14:paraId="18978134" w14:textId="725CE34F" w:rsidR="008E48F6" w:rsidRDefault="008E48F6" w:rsidP="50D7A1E9">
            <w:pPr>
              <w:rPr>
                <w:rFonts w:ascii="Corbel" w:eastAsia="Corbel" w:hAnsi="Corbel" w:cs="Corbel"/>
                <w:sz w:val="21"/>
                <w:szCs w:val="21"/>
                <w:lang w:eastAsia="en-US"/>
              </w:rPr>
            </w:pPr>
          </w:p>
        </w:tc>
        <w:tc>
          <w:tcPr>
            <w:tcW w:w="1356" w:type="pct"/>
            <w:gridSpan w:val="3"/>
            <w:tcBorders>
              <w:top w:val="single" w:sz="12" w:space="0" w:color="000000" w:themeColor="text1"/>
              <w:left w:val="dashed" w:sz="4" w:space="0" w:color="auto"/>
              <w:bottom w:val="single" w:sz="12" w:space="0" w:color="000000" w:themeColor="text1"/>
              <w:right w:val="dashed" w:sz="4" w:space="0" w:color="auto"/>
            </w:tcBorders>
          </w:tcPr>
          <w:p w14:paraId="07445813" w14:textId="77777777" w:rsidR="001C13E1" w:rsidRDefault="001C13E1" w:rsidP="50D7A1E9">
            <w:pPr>
              <w:rPr>
                <w:rFonts w:ascii="Corbel" w:eastAsia="Corbel" w:hAnsi="Corbel" w:cs="Corbel"/>
                <w:b/>
                <w:bCs/>
                <w:color w:val="0000FF"/>
                <w:sz w:val="21"/>
                <w:szCs w:val="21"/>
                <w:lang w:eastAsia="en-US"/>
              </w:rPr>
            </w:pPr>
          </w:p>
        </w:tc>
        <w:tc>
          <w:tcPr>
            <w:tcW w:w="1431" w:type="pct"/>
            <w:tcBorders>
              <w:top w:val="single" w:sz="12" w:space="0" w:color="000000" w:themeColor="text1"/>
              <w:left w:val="dashed" w:sz="4" w:space="0" w:color="auto"/>
              <w:bottom w:val="single" w:sz="12" w:space="0" w:color="000000" w:themeColor="text1"/>
              <w:right w:val="single" w:sz="12" w:space="0" w:color="000000" w:themeColor="text1"/>
            </w:tcBorders>
          </w:tcPr>
          <w:p w14:paraId="63F37C82" w14:textId="77777777" w:rsidR="001C13E1" w:rsidRDefault="001C13E1" w:rsidP="50D7A1E9">
            <w:pPr>
              <w:rPr>
                <w:rFonts w:ascii="Corbel" w:eastAsia="Corbel" w:hAnsi="Corbel" w:cs="Corbel"/>
                <w:b/>
                <w:bCs/>
                <w:color w:val="0000FF"/>
                <w:sz w:val="21"/>
                <w:szCs w:val="21"/>
                <w:lang w:eastAsia="en-US"/>
              </w:rPr>
            </w:pPr>
          </w:p>
        </w:tc>
      </w:tr>
    </w:tbl>
    <w:p w14:paraId="3C084212" w14:textId="222AF578" w:rsidR="596780EE" w:rsidRDefault="596780EE"/>
    <w:p w14:paraId="573E3B53" w14:textId="77777777" w:rsidR="0027492C" w:rsidRPr="00B35E86" w:rsidRDefault="0027492C" w:rsidP="50D7A1E9">
      <w:pPr>
        <w:rPr>
          <w:rFonts w:ascii="Corbel" w:eastAsia="Corbel" w:hAnsi="Corbel" w:cs="Corbel"/>
          <w:sz w:val="21"/>
          <w:szCs w:val="21"/>
        </w:rPr>
      </w:pPr>
    </w:p>
    <w:sectPr w:rsidR="0027492C" w:rsidRPr="00B35E86" w:rsidSect="0088504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53409" w14:textId="77777777" w:rsidR="006F00A3" w:rsidRDefault="006F00A3" w:rsidP="00750353">
      <w:pPr>
        <w:spacing w:line="240" w:lineRule="auto"/>
      </w:pPr>
      <w:r>
        <w:separator/>
      </w:r>
    </w:p>
  </w:endnote>
  <w:endnote w:type="continuationSeparator" w:id="0">
    <w:p w14:paraId="20561D71" w14:textId="77777777" w:rsidR="006F00A3" w:rsidRDefault="006F00A3" w:rsidP="007503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736D" w14:textId="77777777" w:rsidR="006F00A3" w:rsidRDefault="006F00A3" w:rsidP="00750353">
      <w:pPr>
        <w:spacing w:line="240" w:lineRule="auto"/>
      </w:pPr>
      <w:r>
        <w:separator/>
      </w:r>
    </w:p>
  </w:footnote>
  <w:footnote w:type="continuationSeparator" w:id="0">
    <w:p w14:paraId="1BA03AB3" w14:textId="77777777" w:rsidR="006F00A3" w:rsidRDefault="006F00A3" w:rsidP="007503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454FE"/>
    <w:multiLevelType w:val="multilevel"/>
    <w:tmpl w:val="C776AA78"/>
    <w:lvl w:ilvl="0">
      <w:start w:val="1"/>
      <w:numFmt w:val="bullet"/>
      <w:lvlText w:val=""/>
      <w:lvlJc w:val="left"/>
      <w:pPr>
        <w:ind w:left="360" w:hanging="360"/>
      </w:pPr>
      <w:rPr>
        <w:rFonts w:ascii="Symbol" w:hAnsi="Symbol" w:hint="default"/>
        <w:b w:val="0"/>
        <w:sz w:val="16"/>
        <w:szCs w:val="16"/>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sz w:val="16"/>
        <w:szCs w:val="16"/>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8900174"/>
    <w:multiLevelType w:val="hybridMultilevel"/>
    <w:tmpl w:val="E41EFF90"/>
    <w:lvl w:ilvl="0" w:tplc="04130001">
      <w:start w:val="1"/>
      <w:numFmt w:val="bullet"/>
      <w:lvlText w:val=""/>
      <w:lvlJc w:val="left"/>
      <w:pPr>
        <w:tabs>
          <w:tab w:val="num" w:pos="360"/>
        </w:tabs>
        <w:ind w:left="360" w:hanging="360"/>
      </w:pPr>
      <w:rPr>
        <w:rFonts w:ascii="Symbol" w:hAnsi="Symbol"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 w15:restartNumberingAfterBreak="0">
    <w:nsid w:val="44EF353B"/>
    <w:multiLevelType w:val="hybridMultilevel"/>
    <w:tmpl w:val="2EA0FC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6787FA6"/>
    <w:multiLevelType w:val="multilevel"/>
    <w:tmpl w:val="A94AFEC8"/>
    <w:lvl w:ilvl="0">
      <w:start w:val="1"/>
      <w:numFmt w:val="decimal"/>
      <w:lvlText w:val="%1."/>
      <w:lvlJc w:val="left"/>
      <w:pPr>
        <w:ind w:left="360" w:hanging="360"/>
      </w:pPr>
      <w:rPr>
        <w:b w:val="0"/>
        <w:sz w:val="16"/>
        <w:szCs w:val="16"/>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z w:val="16"/>
        <w:szCs w:val="16"/>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9BA54D0"/>
    <w:multiLevelType w:val="multilevel"/>
    <w:tmpl w:val="A94AFEC8"/>
    <w:lvl w:ilvl="0">
      <w:start w:val="1"/>
      <w:numFmt w:val="decimal"/>
      <w:lvlText w:val="%1."/>
      <w:lvlJc w:val="left"/>
      <w:pPr>
        <w:ind w:left="360" w:hanging="360"/>
      </w:pPr>
      <w:rPr>
        <w:rFonts w:hint="default"/>
        <w:b w:val="0"/>
        <w:sz w:val="16"/>
        <w:szCs w:val="16"/>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sz w:val="16"/>
        <w:szCs w:val="16"/>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5CC54AE"/>
    <w:multiLevelType w:val="hybridMultilevel"/>
    <w:tmpl w:val="6494DAD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031636951">
    <w:abstractNumId w:val="5"/>
  </w:num>
  <w:num w:numId="2" w16cid:durableId="1765494812">
    <w:abstractNumId w:val="2"/>
  </w:num>
  <w:num w:numId="3" w16cid:durableId="1639530179">
    <w:abstractNumId w:val="4"/>
  </w:num>
  <w:num w:numId="4" w16cid:durableId="1819027908">
    <w:abstractNumId w:val="0"/>
  </w:num>
  <w:num w:numId="5" w16cid:durableId="427118231">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126660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55025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7278177">
    <w:abstractNumId w:val="2"/>
  </w:num>
  <w:num w:numId="9" w16cid:durableId="1778134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Saved" w:val="Bijlage IIa - 3.17 Veiligheid - Procedure veilig ontwerpen en realiseren - concept  -  Alleen-lezen"/>
  </w:docVars>
  <w:rsids>
    <w:rsidRoot w:val="0027492C"/>
    <w:rsid w:val="000017FB"/>
    <w:rsid w:val="000353E0"/>
    <w:rsid w:val="00061381"/>
    <w:rsid w:val="00073394"/>
    <w:rsid w:val="000839C8"/>
    <w:rsid w:val="00110183"/>
    <w:rsid w:val="00167E14"/>
    <w:rsid w:val="001806EA"/>
    <w:rsid w:val="00185AD5"/>
    <w:rsid w:val="001C13E1"/>
    <w:rsid w:val="001D1BDD"/>
    <w:rsid w:val="001D7277"/>
    <w:rsid w:val="0021078A"/>
    <w:rsid w:val="002214CC"/>
    <w:rsid w:val="0027492C"/>
    <w:rsid w:val="00294578"/>
    <w:rsid w:val="002B7C95"/>
    <w:rsid w:val="003052D2"/>
    <w:rsid w:val="0038526B"/>
    <w:rsid w:val="003A4D82"/>
    <w:rsid w:val="004267FE"/>
    <w:rsid w:val="00455EBF"/>
    <w:rsid w:val="004721FE"/>
    <w:rsid w:val="004B5875"/>
    <w:rsid w:val="005248A6"/>
    <w:rsid w:val="005600CF"/>
    <w:rsid w:val="00560BC0"/>
    <w:rsid w:val="00572719"/>
    <w:rsid w:val="00576374"/>
    <w:rsid w:val="00597D26"/>
    <w:rsid w:val="005C4C99"/>
    <w:rsid w:val="005E0F42"/>
    <w:rsid w:val="005E2397"/>
    <w:rsid w:val="00646791"/>
    <w:rsid w:val="00681631"/>
    <w:rsid w:val="006F00A3"/>
    <w:rsid w:val="00716CE8"/>
    <w:rsid w:val="00747F4E"/>
    <w:rsid w:val="00750353"/>
    <w:rsid w:val="007F14EC"/>
    <w:rsid w:val="00885040"/>
    <w:rsid w:val="008C707B"/>
    <w:rsid w:val="008E48F6"/>
    <w:rsid w:val="00981C2C"/>
    <w:rsid w:val="009D540D"/>
    <w:rsid w:val="009E7E3A"/>
    <w:rsid w:val="009F46DC"/>
    <w:rsid w:val="00A02CDE"/>
    <w:rsid w:val="00A66DA8"/>
    <w:rsid w:val="00A82F5D"/>
    <w:rsid w:val="00AA121E"/>
    <w:rsid w:val="00B35E86"/>
    <w:rsid w:val="00B51664"/>
    <w:rsid w:val="00B87825"/>
    <w:rsid w:val="00BA567A"/>
    <w:rsid w:val="00BB3934"/>
    <w:rsid w:val="00BC313D"/>
    <w:rsid w:val="00BC75F8"/>
    <w:rsid w:val="00BD1ED3"/>
    <w:rsid w:val="00BD7D3E"/>
    <w:rsid w:val="00BE01C9"/>
    <w:rsid w:val="00BF6E3D"/>
    <w:rsid w:val="00C155DC"/>
    <w:rsid w:val="00C51DC2"/>
    <w:rsid w:val="00C873AE"/>
    <w:rsid w:val="00CF20A1"/>
    <w:rsid w:val="00D12B9B"/>
    <w:rsid w:val="00D173E6"/>
    <w:rsid w:val="00DB18E0"/>
    <w:rsid w:val="00DC01B7"/>
    <w:rsid w:val="00DF1091"/>
    <w:rsid w:val="00E616CF"/>
    <w:rsid w:val="00EC6ECC"/>
    <w:rsid w:val="00F23930"/>
    <w:rsid w:val="00F264C6"/>
    <w:rsid w:val="00F47845"/>
    <w:rsid w:val="00F548F4"/>
    <w:rsid w:val="00F85AAB"/>
    <w:rsid w:val="00FA4F92"/>
    <w:rsid w:val="00FB08C7"/>
    <w:rsid w:val="00FB45E2"/>
    <w:rsid w:val="00FD0CB4"/>
    <w:rsid w:val="00FE3394"/>
    <w:rsid w:val="00FF19FB"/>
    <w:rsid w:val="13475C74"/>
    <w:rsid w:val="13B60BD2"/>
    <w:rsid w:val="17C91A14"/>
    <w:rsid w:val="21C89A98"/>
    <w:rsid w:val="22B06F11"/>
    <w:rsid w:val="2797EEF4"/>
    <w:rsid w:val="2D8C12DC"/>
    <w:rsid w:val="31A90271"/>
    <w:rsid w:val="3C9FC2E9"/>
    <w:rsid w:val="3D9F0D35"/>
    <w:rsid w:val="3FD728DA"/>
    <w:rsid w:val="44020CB9"/>
    <w:rsid w:val="4D4CC110"/>
    <w:rsid w:val="50D7A1E9"/>
    <w:rsid w:val="596780EE"/>
    <w:rsid w:val="5D5F5FFD"/>
    <w:rsid w:val="66057F77"/>
    <w:rsid w:val="67C28ED5"/>
    <w:rsid w:val="777B3A76"/>
    <w:rsid w:val="7A7C06AE"/>
    <w:rsid w:val="7E9169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E3B16"/>
  <w15:docId w15:val="{AE7FEDD9-C26C-4DCB-A6D5-C7974AB8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492C"/>
    <w:pPr>
      <w:spacing w:after="0" w:line="240" w:lineRule="atLeast"/>
    </w:pPr>
    <w:rPr>
      <w:rFonts w:ascii="Arial" w:eastAsia="Times New Roman" w:hAnsi="Arial" w:cs="Times New Roman"/>
      <w:sz w:val="16"/>
      <w:szCs w:val="20"/>
      <w:lang w:eastAsia="nl-NL"/>
    </w:rPr>
  </w:style>
  <w:style w:type="paragraph" w:styleId="Kop2">
    <w:name w:val="heading 2"/>
    <w:basedOn w:val="Standaard"/>
    <w:next w:val="Standaard"/>
    <w:link w:val="Kop2Char"/>
    <w:uiPriority w:val="9"/>
    <w:unhideWhenUsed/>
    <w:qFormat/>
    <w:rsid w:val="00455EBF"/>
    <w:pPr>
      <w:keepNext/>
      <w:keepLines/>
      <w:spacing w:before="200"/>
      <w:outlineLvl w:val="1"/>
    </w:pPr>
    <w:rPr>
      <w:rFonts w:eastAsiaTheme="majorEastAsia" w:cstheme="majorBidi"/>
      <w:b/>
      <w:bCs/>
      <w:spacing w:val="-4"/>
      <w:sz w:val="20"/>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27492C"/>
    <w:rPr>
      <w:color w:val="0000FF"/>
      <w:u w:val="single"/>
      <w:lang w:val="nl-NL"/>
    </w:rPr>
  </w:style>
  <w:style w:type="paragraph" w:styleId="Lijstalinea">
    <w:name w:val="List Paragraph"/>
    <w:basedOn w:val="Standaard"/>
    <w:uiPriority w:val="34"/>
    <w:qFormat/>
    <w:rsid w:val="0027492C"/>
    <w:pPr>
      <w:ind w:left="720"/>
      <w:contextualSpacing/>
    </w:pPr>
  </w:style>
  <w:style w:type="paragraph" w:styleId="Ballontekst">
    <w:name w:val="Balloon Text"/>
    <w:basedOn w:val="Standaard"/>
    <w:link w:val="BallontekstChar"/>
    <w:uiPriority w:val="99"/>
    <w:semiHidden/>
    <w:unhideWhenUsed/>
    <w:rsid w:val="005C4C99"/>
    <w:pPr>
      <w:spacing w:line="240" w:lineRule="auto"/>
    </w:pPr>
    <w:rPr>
      <w:rFonts w:cs="Arial"/>
      <w:szCs w:val="16"/>
    </w:rPr>
  </w:style>
  <w:style w:type="character" w:customStyle="1" w:styleId="BallontekstChar">
    <w:name w:val="Ballontekst Char"/>
    <w:basedOn w:val="Standaardalinea-lettertype"/>
    <w:link w:val="Ballontekst"/>
    <w:uiPriority w:val="99"/>
    <w:semiHidden/>
    <w:rsid w:val="005C4C99"/>
    <w:rPr>
      <w:rFonts w:ascii="Arial" w:eastAsia="Times New Roman" w:hAnsi="Arial" w:cs="Arial"/>
      <w:sz w:val="16"/>
      <w:szCs w:val="16"/>
      <w:lang w:eastAsia="nl-NL"/>
    </w:rPr>
  </w:style>
  <w:style w:type="paragraph" w:styleId="Koptekst">
    <w:name w:val="header"/>
    <w:basedOn w:val="Standaard"/>
    <w:link w:val="KoptekstChar"/>
    <w:uiPriority w:val="99"/>
    <w:unhideWhenUsed/>
    <w:rsid w:val="0075035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50353"/>
    <w:rPr>
      <w:rFonts w:ascii="Arial" w:eastAsia="Times New Roman" w:hAnsi="Arial" w:cs="Times New Roman"/>
      <w:sz w:val="16"/>
      <w:szCs w:val="20"/>
      <w:lang w:eastAsia="nl-NL"/>
    </w:rPr>
  </w:style>
  <w:style w:type="paragraph" w:styleId="Voettekst">
    <w:name w:val="footer"/>
    <w:basedOn w:val="Standaard"/>
    <w:link w:val="VoettekstChar"/>
    <w:uiPriority w:val="99"/>
    <w:unhideWhenUsed/>
    <w:rsid w:val="0075035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50353"/>
    <w:rPr>
      <w:rFonts w:ascii="Arial" w:eastAsia="Times New Roman" w:hAnsi="Arial" w:cs="Times New Roman"/>
      <w:sz w:val="16"/>
      <w:szCs w:val="20"/>
      <w:lang w:eastAsia="nl-NL"/>
    </w:rPr>
  </w:style>
  <w:style w:type="paragraph" w:styleId="Tekstopmerking">
    <w:name w:val="annotation text"/>
    <w:basedOn w:val="Standaard"/>
    <w:link w:val="TekstopmerkingChar"/>
    <w:uiPriority w:val="99"/>
    <w:unhideWhenUsed/>
    <w:rsid w:val="00750353"/>
    <w:pPr>
      <w:spacing w:line="240" w:lineRule="auto"/>
    </w:pPr>
    <w:rPr>
      <w:sz w:val="20"/>
    </w:rPr>
  </w:style>
  <w:style w:type="character" w:customStyle="1" w:styleId="TekstopmerkingChar">
    <w:name w:val="Tekst opmerking Char"/>
    <w:basedOn w:val="Standaardalinea-lettertype"/>
    <w:link w:val="Tekstopmerking"/>
    <w:uiPriority w:val="99"/>
    <w:rsid w:val="00750353"/>
    <w:rPr>
      <w:rFonts w:ascii="Arial" w:eastAsia="Times New Roman" w:hAnsi="Arial" w:cs="Times New Roman"/>
      <w:sz w:val="20"/>
      <w:szCs w:val="20"/>
      <w:lang w:eastAsia="nl-NL"/>
    </w:rPr>
  </w:style>
  <w:style w:type="table" w:styleId="Tabelraster">
    <w:name w:val="Table Grid"/>
    <w:basedOn w:val="Standaardtabel"/>
    <w:uiPriority w:val="59"/>
    <w:rsid w:val="00750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ItemVolgvel">
    <w:name w:val="ReferentieItemVolgvel"/>
    <w:rsid w:val="00750353"/>
    <w:pPr>
      <w:spacing w:after="0" w:line="240" w:lineRule="auto"/>
      <w:ind w:left="284"/>
    </w:pPr>
    <w:rPr>
      <w:rFonts w:ascii="Arial" w:eastAsia="Times New Roman" w:hAnsi="Arial" w:cs="Times New Roman"/>
      <w:noProof/>
      <w:sz w:val="18"/>
      <w:szCs w:val="20"/>
      <w:lang w:eastAsia="nl-NL"/>
    </w:rPr>
  </w:style>
  <w:style w:type="character" w:styleId="Verwijzingopmerking">
    <w:name w:val="annotation reference"/>
    <w:basedOn w:val="Standaardalinea-lettertype"/>
    <w:uiPriority w:val="99"/>
    <w:semiHidden/>
    <w:unhideWhenUsed/>
    <w:rsid w:val="00B35E86"/>
    <w:rPr>
      <w:sz w:val="16"/>
      <w:szCs w:val="16"/>
    </w:rPr>
  </w:style>
  <w:style w:type="character" w:customStyle="1" w:styleId="Kop2Char">
    <w:name w:val="Kop 2 Char"/>
    <w:basedOn w:val="Standaardalinea-lettertype"/>
    <w:link w:val="Kop2"/>
    <w:uiPriority w:val="9"/>
    <w:rsid w:val="00455EBF"/>
    <w:rPr>
      <w:rFonts w:ascii="Arial" w:eastAsiaTheme="majorEastAsia" w:hAnsi="Arial" w:cstheme="majorBidi"/>
      <w:b/>
      <w:bCs/>
      <w:spacing w:val="-4"/>
      <w:sz w:val="20"/>
      <w:szCs w:val="26"/>
      <w:lang w:eastAsia="nl-NL"/>
    </w:rPr>
  </w:style>
  <w:style w:type="paragraph" w:styleId="Revisie">
    <w:name w:val="Revision"/>
    <w:hidden/>
    <w:uiPriority w:val="99"/>
    <w:semiHidden/>
    <w:rsid w:val="00FB45E2"/>
    <w:pPr>
      <w:spacing w:after="0" w:line="240" w:lineRule="auto"/>
    </w:pPr>
    <w:rPr>
      <w:rFonts w:ascii="Arial" w:eastAsia="Times New Roman" w:hAnsi="Arial" w:cs="Times New Roman"/>
      <w:sz w:val="16"/>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287171">
      <w:bodyDiv w:val="1"/>
      <w:marLeft w:val="0"/>
      <w:marRight w:val="0"/>
      <w:marTop w:val="0"/>
      <w:marBottom w:val="0"/>
      <w:divBdr>
        <w:top w:val="none" w:sz="0" w:space="0" w:color="auto"/>
        <w:left w:val="none" w:sz="0" w:space="0" w:color="auto"/>
        <w:bottom w:val="none" w:sz="0" w:space="0" w:color="auto"/>
        <w:right w:val="none" w:sz="0" w:space="0" w:color="auto"/>
      </w:divBdr>
    </w:div>
    <w:div w:id="8518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e45b2985-08a2-4773-8ab5-ac77b466e867">TWJEUHXF2QKS-1860116298-14297</_dlc_DocId>
    <_dlc_DocIdUrl xmlns="e45b2985-08a2-4773-8ab5-ac77b466e867">
      <Url>https://hoofdstad.sharepoint.com/sites/SW-RE-VOR-VernieuwingstationLelylaan/_layouts/15/DocIdRedir.aspx?ID=TWJEUHXF2QKS-1860116298-14297</Url>
      <Description>TWJEUHXF2QKS-1860116298-14297</Description>
    </_dlc_DocIdUrl>
    <Trefwoord xmlns="e45b2985-08a2-4773-8ab5-ac77b466e867" xsi:nil="true"/>
    <Overdrachtsdocument xmlns="451ceeed-c77b-4a37-aea6-85893f5a9fb4">-</Overdrachtsdocument>
    <Documentdatum xmlns="451ceeed-c77b-4a37-aea6-85893f5a9fb4" xsi:nil="true"/>
    <Documentstatus xmlns="451ceeed-c77b-4a37-aea6-85893f5a9fb4">1 Concept</Documentstatus>
    <lcf76f155ced4ddcb4097134ff3c332f xmlns="afc981ed-2a3e-4fbf-8197-6cfa21c0b769">
      <Terms xmlns="http://schemas.microsoft.com/office/infopath/2007/PartnerControls"/>
    </lcf76f155ced4ddcb4097134ff3c332f>
    <Fase_x0020_PBI xmlns="451ceeed-c77b-4a37-aea6-85893f5a9fb4" xsi:nil="true"/>
    <TaxCatchAll xmlns="451ceeed-c77b-4a37-aea6-85893f5a9f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document" ma:contentTypeID="0x0101002585CC2DBAA96048A79B36FD281A6E5600C2D1EDA6D0FF624A8DE925B45E863D1D" ma:contentTypeVersion="20" ma:contentTypeDescription="" ma:contentTypeScope="" ma:versionID="13ad3cd39ac81969fe75e61457aabaae">
  <xsd:schema xmlns:xsd="http://www.w3.org/2001/XMLSchema" xmlns:xs="http://www.w3.org/2001/XMLSchema" xmlns:p="http://schemas.microsoft.com/office/2006/metadata/properties" xmlns:ns2="451ceeed-c77b-4a37-aea6-85893f5a9fb4" xmlns:ns3="e45b2985-08a2-4773-8ab5-ac77b466e867" xmlns:ns4="afc981ed-2a3e-4fbf-8197-6cfa21c0b769" targetNamespace="http://schemas.microsoft.com/office/2006/metadata/properties" ma:root="true" ma:fieldsID="e42d86a19bf454f87a73437a7e747840" ns2:_="" ns3:_="" ns4:_="">
    <xsd:import namespace="451ceeed-c77b-4a37-aea6-85893f5a9fb4"/>
    <xsd:import namespace="e45b2985-08a2-4773-8ab5-ac77b466e867"/>
    <xsd:import namespace="afc981ed-2a3e-4fbf-8197-6cfa21c0b769"/>
    <xsd:element name="properties">
      <xsd:complexType>
        <xsd:sequence>
          <xsd:element name="documentManagement">
            <xsd:complexType>
              <xsd:all>
                <xsd:element ref="ns2:Documentstatus" minOccurs="0"/>
                <xsd:element ref="ns2:Overdrachtsdocument" minOccurs="0"/>
                <xsd:element ref="ns2:Documentdatum" minOccurs="0"/>
                <xsd:element ref="ns2:Fase_x0020_PBI" minOccurs="0"/>
                <xsd:element ref="ns3:Trefwoord" minOccurs="0"/>
                <xsd:element ref="ns4:MediaServiceMetadata" minOccurs="0"/>
                <xsd:element ref="ns4:MediaServiceFastMetadata" minOccurs="0"/>
                <xsd:element ref="ns4:MediaServiceSearchProperties" minOccurs="0"/>
                <xsd:element ref="ns4:MediaServiceObjectDetectorVersions" minOccurs="0"/>
                <xsd:element ref="ns3:SharedWithUsers" minOccurs="0"/>
                <xsd:element ref="ns3:SharedWithDetails" minOccurs="0"/>
                <xsd:element ref="ns4:lcf76f155ced4ddcb4097134ff3c332f" minOccurs="0"/>
                <xsd:element ref="ns2:TaxCatchAll" minOccurs="0"/>
                <xsd:element ref="ns4:MediaServiceDateTaken" minOccurs="0"/>
                <xsd:element ref="ns4:MediaServiceGenerationTime" minOccurs="0"/>
                <xsd:element ref="ns4:MediaServiceEventHashCode" minOccurs="0"/>
                <xsd:element ref="ns4:MediaServiceOCR" minOccurs="0"/>
                <xsd:element ref="ns4:MediaLengthInSeconds" minOccurs="0"/>
                <xsd:element ref="ns4:MediaServiceLocation" minOccurs="0"/>
                <xsd:element ref="ns3:_dlc_DocId" minOccurs="0"/>
                <xsd:element ref="ns3:_dlc_DocIdUrl" minOccurs="0"/>
                <xsd:element ref="ns3:_dlc_DocIdPersistId"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1 Concept" ma:format="Dropdown" ma:internalName="Documentstatus">
      <xsd:simpleType>
        <xsd:restriction base="dms:Choice">
          <xsd:enumeration value="1 Concept"/>
          <xsd:enumeration value="2 Definitief"/>
          <xsd:enumeration value="3 Vastgesteld door project"/>
          <xsd:enumeration value="4 Ambtelijk vastgesteld"/>
          <xsd:enumeration value="5 Bestuurlijk vastgesteld"/>
        </xsd:restriction>
      </xsd:simpleType>
    </xsd:element>
    <xsd:element name="Overdrachtsdocument" ma:index="3" nillable="true" ma:displayName="Overdrachtsdocument" ma:default="-" ma:format="Dropdown" ma:internalName="Overdrachtsdocument">
      <xsd:simpleType>
        <xsd:restriction base="dms:Choice">
          <xsd:enumeration value="-"/>
          <xsd:enumeration value="Ja"/>
        </xsd:restriction>
      </xsd:simpleType>
    </xsd:element>
    <xsd:element name="Documentdatum" ma:index="4" nillable="true" ma:displayName="Documentdatum" ma:default="" ma:format="DateOnly" ma:internalName="Documentdatum">
      <xsd:simpleType>
        <xsd:restriction base="dms:DateTime"/>
      </xsd:simpleType>
    </xsd:element>
    <xsd:element name="Fase_x0020_PBI" ma:index="5" nillable="true" ma:displayName="Fase PBI" ma:format="Dropdown" ma:internalName="Fase_x0020_PBI">
      <xsd:simpleType>
        <xsd:restriction base="dms:Choice">
          <xsd:enumeration value="1 Initiatief"/>
          <xsd:enumeration value="2 Uitgangspunten"/>
          <xsd:enumeration value="3 Definitie"/>
          <xsd:enumeration value="4 Ontwerp"/>
          <xsd:enumeration value="3/4 Definitie en ontwerp"/>
          <xsd:enumeration value="5 Contract en realisatie"/>
        </xsd:restriction>
      </xsd:simpleType>
    </xsd:element>
    <xsd:element name="TaxCatchAll" ma:index="21" nillable="true" ma:displayName="Taxonomy Catch All Column" ma:hidden="true" ma:list="{b318a3c7-d793-4195-add8-fc310f54a532}" ma:internalName="TaxCatchAll" ma:showField="CatchAllData" ma:web="e45b2985-08a2-4773-8ab5-ac77b466e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b2985-08a2-4773-8ab5-ac77b466e867" elementFormDefault="qualified">
    <xsd:import namespace="http://schemas.microsoft.com/office/2006/documentManagement/types"/>
    <xsd:import namespace="http://schemas.microsoft.com/office/infopath/2007/PartnerControls"/>
    <xsd:element name="Trefwoord" ma:index="6" nillable="true" ma:displayName="Trefwoord" ma:list="{e3321f8b-d897-4bf1-9f5a-f551be679115}" ma:internalName="Trefwoord" ma:showField="Title" ma:web="e45b2985-08a2-4773-8ab5-ac77b466e867">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_dlc_DocId" ma:index="2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c981ed-2a3e-4fbf-8197-6cfa21c0b76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72A1F-02C1-476E-BEFF-0682254BFB8A}">
  <ds:schemaRefs>
    <ds:schemaRef ds:uri="http://schemas.microsoft.com/office/2006/metadata/properties"/>
    <ds:schemaRef ds:uri="e45b2985-08a2-4773-8ab5-ac77b466e867"/>
    <ds:schemaRef ds:uri="451ceeed-c77b-4a37-aea6-85893f5a9fb4"/>
    <ds:schemaRef ds:uri="afc981ed-2a3e-4fbf-8197-6cfa21c0b769"/>
    <ds:schemaRef ds:uri="http://schemas.microsoft.com/office/infopath/2007/PartnerControls"/>
  </ds:schemaRefs>
</ds:datastoreItem>
</file>

<file path=customXml/itemProps2.xml><?xml version="1.0" encoding="utf-8"?>
<ds:datastoreItem xmlns:ds="http://schemas.openxmlformats.org/officeDocument/2006/customXml" ds:itemID="{D4D0378E-0BD3-4429-9769-47D6F6FCD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e45b2985-08a2-4773-8ab5-ac77b466e867"/>
    <ds:schemaRef ds:uri="afc981ed-2a3e-4fbf-8197-6cfa21c0b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C00A3-79D1-49C4-AFFB-EAB946A74EE9}">
  <ds:schemaRefs>
    <ds:schemaRef ds:uri="http://schemas.microsoft.com/sharepoint/events"/>
  </ds:schemaRefs>
</ds:datastoreItem>
</file>

<file path=customXml/itemProps4.xml><?xml version="1.0" encoding="utf-8"?>
<ds:datastoreItem xmlns:ds="http://schemas.openxmlformats.org/officeDocument/2006/customXml" ds:itemID="{77003AF9-E2DD-4AA7-8B7D-777E8F5C99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546</Words>
  <Characters>3004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3.17 Veiligheid - Procedure veilig ontwerpen en realiseren</vt:lpstr>
    </vt:vector>
  </TitlesOfParts>
  <Company>ProRail</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3.17 Veiligheid - Procedure veilig ontwerpen en realiseren</dc:title>
  <dc:creator>rick.degroot</dc:creator>
  <cp:lastModifiedBy>Bezeij, Eppo van</cp:lastModifiedBy>
  <cp:revision>15</cp:revision>
  <dcterms:created xsi:type="dcterms:W3CDTF">2025-08-28T06:29:00Z</dcterms:created>
  <dcterms:modified xsi:type="dcterms:W3CDTF">2025-11-14T10:07:00Z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0x0101002585CC2DBAA96048A79B36FD281A6E5600C2D1EDA6D0FF624A8DE925B45E863D1D</vt:lpwstr>
  </property>
  <property fmtid="{D5CDD505-2E9C-101B-9397-08002B2CF9AE}" pid="3" name="_dlc_DocIdItemGuid">
    <vt:lpwstr>f8a44026-f5c2-4834-8244-adeb32a4d60f</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is_pw_doc">
    <vt:lpwstr>Waar</vt:lpwstr>
  </property>
  <property fmtid="{D5CDD505-2E9C-101B-9397-08002B2CF9AE}" pid="39" name="MSIP_Label_24e57bac-d225-40fb-8a9e-62b5be587a96_Enabled">
    <vt:lpwstr>true</vt:lpwstr>
  </property>
  <property fmtid="{D5CDD505-2E9C-101B-9397-08002B2CF9AE}" pid="40" name="MSIP_Label_24e57bac-d225-40fb-8a9e-62b5be587a96_SetDate">
    <vt:lpwstr>2025-08-12T08:11:57Z</vt:lpwstr>
  </property>
  <property fmtid="{D5CDD505-2E9C-101B-9397-08002B2CF9AE}" pid="41" name="MSIP_Label_24e57bac-d225-40fb-8a9e-62b5be587a96_Method">
    <vt:lpwstr>Standard</vt:lpwstr>
  </property>
  <property fmtid="{D5CDD505-2E9C-101B-9397-08002B2CF9AE}" pid="42" name="MSIP_Label_24e57bac-d225-40fb-8a9e-62b5be587a96_Name">
    <vt:lpwstr>Internal</vt:lpwstr>
  </property>
  <property fmtid="{D5CDD505-2E9C-101B-9397-08002B2CF9AE}" pid="43" name="MSIP_Label_24e57bac-d225-40fb-8a9e-62b5be587a96_SiteId">
    <vt:lpwstr>a398fcff-8d2b-4930-a7f7-e1c99a108d77</vt:lpwstr>
  </property>
  <property fmtid="{D5CDD505-2E9C-101B-9397-08002B2CF9AE}" pid="44" name="MSIP_Label_24e57bac-d225-40fb-8a9e-62b5be587a96_ActionId">
    <vt:lpwstr>59ac92cf-44f8-445b-bd9d-e2743aa3ba2c</vt:lpwstr>
  </property>
  <property fmtid="{D5CDD505-2E9C-101B-9397-08002B2CF9AE}" pid="45" name="MSIP_Label_24e57bac-d225-40fb-8a9e-62b5be587a96_ContentBits">
    <vt:lpwstr>0</vt:lpwstr>
  </property>
  <property fmtid="{D5CDD505-2E9C-101B-9397-08002B2CF9AE}" pid="46" name="MSIP_Label_24e57bac-d225-40fb-8a9e-62b5be587a96_Tag">
    <vt:lpwstr>10, 3, 0, 1</vt:lpwstr>
  </property>
  <property fmtid="{D5CDD505-2E9C-101B-9397-08002B2CF9AE}" pid="47" name="MediaServiceImageTags">
    <vt:lpwstr/>
  </property>
</Properties>
</file>